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6" w:rsidRPr="004135D6" w:rsidRDefault="004135D6" w:rsidP="004135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35D6">
        <w:rPr>
          <w:rFonts w:ascii="Times New Roman" w:hAnsi="Times New Roman" w:cs="Times New Roman"/>
          <w:b/>
          <w:bCs/>
          <w:iCs/>
          <w:sz w:val="28"/>
          <w:szCs w:val="28"/>
        </w:rPr>
        <w:t>С 1 апреля землеустроительную документацию</w:t>
      </w:r>
      <w:r w:rsidR="001E0D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государственного фонда данных</w:t>
      </w:r>
      <w:r w:rsidRPr="004135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можно получить быстрее</w:t>
      </w:r>
    </w:p>
    <w:p w:rsidR="004135D6" w:rsidRDefault="004135D6" w:rsidP="004135D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35D6">
        <w:rPr>
          <w:rFonts w:ascii="Times New Roman" w:hAnsi="Times New Roman" w:cs="Times New Roman"/>
          <w:b/>
          <w:bCs/>
          <w:iCs/>
          <w:sz w:val="28"/>
          <w:szCs w:val="28"/>
        </w:rPr>
        <w:t>Благодаря реализации государственной программы «Национальная система пространственных данных», сокращается срок предоставления материалов государственного фонда данных, полученных в результате проведения землеустройства. Теперь жители республики могут получить такую информацию в течение двух рабочих дней вместо трех, а с 1 октября – в течение одного дня.</w:t>
      </w:r>
    </w:p>
    <w:p w:rsidR="00BA3994" w:rsidRDefault="001E0D23" w:rsidP="00BA3994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Государственный фонд данных землеустройства сформирован на основе землеустроительной документации, геодезических и картографических материалов, полученных при проведении землеустройства. К документам ГФДЗ относятся землеустроительные дела, проекты землепользования, перераспределения земель, материалы инвентаризации земель, ортофотопланы и др.</w:t>
      </w:r>
    </w:p>
    <w:p w:rsidR="001E0D23" w:rsidRDefault="001E0D23" w:rsidP="001E0D23">
      <w:pPr>
        <w:spacing w:line="360" w:lineRule="auto"/>
        <w:ind w:firstLine="1293"/>
        <w:jc w:val="both"/>
        <w:rPr>
          <w:rFonts w:ascii="Montserrat" w:eastAsia="Times New Roman" w:hAnsi="Montserrat" w:cs="Times New Roman"/>
          <w:iCs/>
          <w:sz w:val="30"/>
          <w:lang w:eastAsia="ru-RU"/>
        </w:rPr>
      </w:pPr>
      <w:r w:rsidRPr="00091F11">
        <w:rPr>
          <w:rFonts w:ascii="Montserrat" w:eastAsia="Times New Roman" w:hAnsi="Montserrat" w:cs="Times New Roman"/>
          <w:iCs/>
          <w:sz w:val="30"/>
          <w:lang w:eastAsia="ru-RU"/>
        </w:rPr>
        <w:t>Всего на хранении в архиве Роскадастра по Республике Адыгея находятся 87,5 тыс. документов, которые граждане и юридические лица, органы государственной власти и местного самоуправления могут получить бесплатно</w:t>
      </w:r>
      <w:r>
        <w:rPr>
          <w:rFonts w:ascii="Montserrat" w:eastAsia="Times New Roman" w:hAnsi="Montserrat" w:cs="Times New Roman"/>
          <w:iCs/>
          <w:sz w:val="30"/>
          <w:lang w:eastAsia="ru-RU"/>
        </w:rPr>
        <w:t>.</w:t>
      </w:r>
    </w:p>
    <w:p w:rsidR="004135D6" w:rsidRDefault="004135D6" w:rsidP="004135D6">
      <w:pPr>
        <w:spacing w:line="360" w:lineRule="auto"/>
        <w:ind w:firstLine="129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Запросить 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из государственного фонда данных, полученных в результате проведения землеустройства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можно 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помощью </w:t>
      </w:r>
      <w:hyperlink r:id="rId8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портала г</w:t>
        </w:r>
        <w:r w:rsidRPr="00D13455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осуслуг.</w:t>
        </w:r>
      </w:hyperlink>
    </w:p>
    <w:p w:rsidR="004135D6" w:rsidRPr="003E1950" w:rsidRDefault="004135D6" w:rsidP="003E1950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1950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«</w:t>
      </w:r>
      <w:r w:rsidR="00BA3994">
        <w:rPr>
          <w:rFonts w:ascii="Times New Roman" w:hAnsi="Times New Roman" w:cs="Times New Roman"/>
          <w:bCs/>
          <w:i/>
          <w:iCs/>
          <w:sz w:val="28"/>
          <w:szCs w:val="28"/>
        </w:rPr>
        <w:t>За</w:t>
      </w:r>
      <w:r w:rsidR="003E1950" w:rsidRPr="003E19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 ква</w:t>
      </w:r>
      <w:r w:rsidR="00BA3994">
        <w:rPr>
          <w:rFonts w:ascii="Times New Roman" w:hAnsi="Times New Roman" w:cs="Times New Roman"/>
          <w:bCs/>
          <w:i/>
          <w:iCs/>
          <w:sz w:val="28"/>
          <w:szCs w:val="28"/>
        </w:rPr>
        <w:t>ртал</w:t>
      </w:r>
      <w:r w:rsidR="003E1950" w:rsidRPr="003E19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2024 года жители республики подали около полутысячи запросов о предоставлении материалов ГФДЗ, почти 99% из которых подано в электронном виде. </w:t>
      </w:r>
      <w:r w:rsidR="003E1950" w:rsidRPr="003E1950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Подача заявления в электронном виде через портал госуслуг – наиболее удобный способ </w:t>
      </w:r>
      <w:r w:rsidR="003E1950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получения </w:t>
      </w:r>
      <w:r w:rsidR="00BA399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сведений</w:t>
      </w:r>
      <w:r w:rsidR="003E1950" w:rsidRPr="003E1950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из </w:t>
      </w:r>
      <w:r w:rsidR="003E1950" w:rsidRPr="003E1950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lastRenderedPageBreak/>
        <w:t>госфонда данных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Pr="006D58C0">
        <w:rPr>
          <w:rFonts w:ascii="Times New Roman" w:hAnsi="Times New Roman"/>
          <w:sz w:val="28"/>
          <w:szCs w:val="28"/>
        </w:rPr>
        <w:t>–</w:t>
      </w:r>
      <w:r w:rsidRPr="002B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прокомментировал</w:t>
      </w:r>
      <w:r w:rsidRPr="00A53F08">
        <w:rPr>
          <w:rFonts w:ascii="Times New Roman" w:hAnsi="Times New Roman"/>
          <w:b/>
          <w:sz w:val="28"/>
          <w:szCs w:val="28"/>
        </w:rPr>
        <w:t xml:space="preserve"> директор</w:t>
      </w:r>
      <w:r w:rsidRPr="00E326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филиала ППК «Роскадастр» по Республике Адыгея Аюб Хуако.</w:t>
      </w:r>
    </w:p>
    <w:p w:rsidR="004135D6" w:rsidRDefault="004135D6" w:rsidP="004135D6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Для направления заявления </w:t>
      </w:r>
      <w:r w:rsidR="003E1950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на портале госуслуг 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необходимо войти на главную страницу 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г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осуслуг, выбрать вкладку «Стройка. Недвижимость», затем «Предоставление материалов и данных государственного фонда данных, полученных в результате проведения землеустройства» либо через поиск набрать «ГФДЗ» и заполнить пошагово заявление.</w:t>
      </w:r>
    </w:p>
    <w:p w:rsidR="004135D6" w:rsidRDefault="004135D6" w:rsidP="004135D6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По результатам рассмотрения заявления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при наличии в фонде данных запрашиваемого материала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в личный кабинет поступит ссылка для просмотра (скачивания) направленного документа, а при отсутствии запрашиваемого материала поступит уведомление об отказе в предоставлении сведений.</w:t>
      </w:r>
    </w:p>
    <w:p w:rsidR="004135D6" w:rsidRPr="00BB7FA3" w:rsidRDefault="004135D6" w:rsidP="004135D6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hyperlink r:id="rId9" w:anchor="p0tQcST9XKYXv5c8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заявление</w:t>
        </w:r>
        <w:r w:rsidRPr="00286A3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установленной формы</w:t>
        </w:r>
      </w:hyperlink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предоставлении информации из ГФДЗ можно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 адрес электронной почты</w:t>
      </w:r>
      <w:r w:rsidRPr="003013C9">
        <w:rPr>
          <w:rFonts w:ascii="Times New Roman" w:hAnsi="Times New Roman"/>
          <w:spacing w:val="-5"/>
          <w:sz w:val="20"/>
          <w:szCs w:val="20"/>
        </w:rPr>
        <w:t xml:space="preserve"> </w:t>
      </w:r>
      <w:hyperlink r:id="rId10" w:history="1"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filial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@01.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kadastr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предоставить 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385009, Республика Адыгея,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Майкоп, ул. Юннатов, 9.</w:t>
      </w:r>
    </w:p>
    <w:p w:rsidR="00BA3994" w:rsidRDefault="004135D6" w:rsidP="00BA3994">
      <w:pPr>
        <w:spacing w:line="360" w:lineRule="auto"/>
        <w:ind w:firstLine="1293"/>
        <w:jc w:val="both"/>
        <w:rPr>
          <w:rFonts w:ascii="Times New Roman" w:hAnsi="Times New Roman"/>
          <w:i/>
          <w:sz w:val="28"/>
          <w:szCs w:val="28"/>
        </w:rPr>
      </w:pPr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Дополнительную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нформацию о получении документов можно узнать по телефону: 8(8772) 59-30-46 (доб.2217, 2212).</w:t>
      </w:r>
    </w:p>
    <w:p w:rsidR="00BA3994" w:rsidRDefault="00BA3994" w:rsidP="00BA3994">
      <w:pPr>
        <w:spacing w:line="360" w:lineRule="auto"/>
        <w:ind w:firstLine="12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35441E">
        <w:rPr>
          <w:rFonts w:ascii="Times New Roman" w:hAnsi="Times New Roman"/>
          <w:i/>
          <w:sz w:val="28"/>
          <w:szCs w:val="28"/>
        </w:rPr>
        <w:t>Документы государственного фонда данных используются в работе органов государственной власти, органов местного самоуправления, а также организаций, занимающихся геодезической и картографической деятельностью. Физическим лицам такие документы могут понадобиться при оформлении наследственных прав, уточнения местоположения границ земельного участка, в решении споров с соседями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прокомментировала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135D6" w:rsidRDefault="004135D6" w:rsidP="004135D6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135D6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BB" w:rsidRDefault="00283BBB" w:rsidP="00E220BA">
      <w:pPr>
        <w:spacing w:after="0" w:line="240" w:lineRule="auto"/>
      </w:pPr>
      <w:r>
        <w:separator/>
      </w:r>
    </w:p>
  </w:endnote>
  <w:endnote w:type="continuationSeparator" w:id="0">
    <w:p w:rsidR="00283BBB" w:rsidRDefault="00283BB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BB" w:rsidRDefault="00283BBB" w:rsidP="00E220BA">
      <w:pPr>
        <w:spacing w:after="0" w:line="240" w:lineRule="auto"/>
      </w:pPr>
      <w:r>
        <w:separator/>
      </w:r>
    </w:p>
  </w:footnote>
  <w:footnote w:type="continuationSeparator" w:id="0">
    <w:p w:rsidR="00283BBB" w:rsidRDefault="00283BB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D72CE5"/>
    <w:multiLevelType w:val="hybridMultilevel"/>
    <w:tmpl w:val="306AE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2708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AC3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656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E0D23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3BBB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31EA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50D6"/>
    <w:rsid w:val="003C6095"/>
    <w:rsid w:val="003D1E07"/>
    <w:rsid w:val="003D2CA8"/>
    <w:rsid w:val="003D4925"/>
    <w:rsid w:val="003D7E61"/>
    <w:rsid w:val="003E1950"/>
    <w:rsid w:val="003E1B2C"/>
    <w:rsid w:val="003E7BE3"/>
    <w:rsid w:val="00405699"/>
    <w:rsid w:val="00406F5B"/>
    <w:rsid w:val="00407C34"/>
    <w:rsid w:val="00413492"/>
    <w:rsid w:val="004135D6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3A1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B105F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27C2"/>
    <w:rsid w:val="005B524F"/>
    <w:rsid w:val="005D5976"/>
    <w:rsid w:val="005E308A"/>
    <w:rsid w:val="005E3465"/>
    <w:rsid w:val="005E38D2"/>
    <w:rsid w:val="005E4963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17E6"/>
    <w:rsid w:val="007226ED"/>
    <w:rsid w:val="00723631"/>
    <w:rsid w:val="007307C5"/>
    <w:rsid w:val="007327E1"/>
    <w:rsid w:val="0073385B"/>
    <w:rsid w:val="00733B68"/>
    <w:rsid w:val="00735192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86AE8"/>
    <w:rsid w:val="00797C22"/>
    <w:rsid w:val="007A0EA7"/>
    <w:rsid w:val="007A7F42"/>
    <w:rsid w:val="007B3780"/>
    <w:rsid w:val="007B6038"/>
    <w:rsid w:val="007B6472"/>
    <w:rsid w:val="007C27BE"/>
    <w:rsid w:val="007C3474"/>
    <w:rsid w:val="007C7DB7"/>
    <w:rsid w:val="007D517A"/>
    <w:rsid w:val="007E3886"/>
    <w:rsid w:val="007E4E4B"/>
    <w:rsid w:val="007E4FCF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0656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74FAD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0E36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0C87"/>
    <w:rsid w:val="00925298"/>
    <w:rsid w:val="00925845"/>
    <w:rsid w:val="00925914"/>
    <w:rsid w:val="00927910"/>
    <w:rsid w:val="00930CBB"/>
    <w:rsid w:val="00936831"/>
    <w:rsid w:val="00937154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5CDC"/>
    <w:rsid w:val="00A26A3A"/>
    <w:rsid w:val="00A270BD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8B8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3994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867"/>
    <w:rsid w:val="00C37A47"/>
    <w:rsid w:val="00C414DD"/>
    <w:rsid w:val="00C43B6B"/>
    <w:rsid w:val="00C50D83"/>
    <w:rsid w:val="00C526BC"/>
    <w:rsid w:val="00C63C26"/>
    <w:rsid w:val="00C64FC4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C6A96"/>
    <w:rsid w:val="00DC7B0A"/>
    <w:rsid w:val="00DD3462"/>
    <w:rsid w:val="00DD3925"/>
    <w:rsid w:val="00DD3AA5"/>
    <w:rsid w:val="00DD3D87"/>
    <w:rsid w:val="00DF2894"/>
    <w:rsid w:val="00DF4D54"/>
    <w:rsid w:val="00E013FC"/>
    <w:rsid w:val="00E03B2F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96979"/>
    <w:rsid w:val="00EA0F43"/>
    <w:rsid w:val="00EB111C"/>
    <w:rsid w:val="00EB30F8"/>
    <w:rsid w:val="00EC6F27"/>
    <w:rsid w:val="00EC7572"/>
    <w:rsid w:val="00ED6892"/>
    <w:rsid w:val="00EE55A9"/>
    <w:rsid w:val="00EF02C1"/>
    <w:rsid w:val="00F02CD0"/>
    <w:rsid w:val="00F03F4B"/>
    <w:rsid w:val="00F05945"/>
    <w:rsid w:val="00F11ECC"/>
    <w:rsid w:val="00F14708"/>
    <w:rsid w:val="00F25341"/>
    <w:rsid w:val="00F2703B"/>
    <w:rsid w:val="00F321B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011"/>
    <w:rsid w:val="00FA6715"/>
    <w:rsid w:val="00FA72F7"/>
    <w:rsid w:val="00FB039C"/>
    <w:rsid w:val="00FB0B2B"/>
    <w:rsid w:val="00FB36F2"/>
    <w:rsid w:val="00FB688B"/>
    <w:rsid w:val="00FD1C20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447/1/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ilial@01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sultant.fkp01.local/cons/cgi/online.cgi?req=doc&amp;ts=4WKQcSTkp095oRE01&amp;cacheid=D36B6AD779B1838D29E8A635C52836A9&amp;mode=splus&amp;base=PAP&amp;n=31499&amp;rnd=0.54083386403590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DBA9-0439-4FA2-9041-0719047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4</cp:revision>
  <cp:lastPrinted>2023-08-15T14:48:00Z</cp:lastPrinted>
  <dcterms:created xsi:type="dcterms:W3CDTF">2024-04-02T14:39:00Z</dcterms:created>
  <dcterms:modified xsi:type="dcterms:W3CDTF">2024-04-03T13:21:00Z</dcterms:modified>
</cp:coreProperties>
</file>