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F7" w:rsidRDefault="006400F7" w:rsidP="00A744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F5" w:rsidRDefault="00AC16F5" w:rsidP="00A744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16F5">
        <w:rPr>
          <w:rFonts w:ascii="Times New Roman" w:hAnsi="Times New Roman" w:cs="Times New Roman"/>
          <w:b/>
          <w:sz w:val="28"/>
          <w:szCs w:val="28"/>
        </w:rPr>
        <w:t>Отсутствие точно определенных границ - наиболее частая причина споров между владельцами смежных земельных участков</w:t>
      </w:r>
    </w:p>
    <w:p w:rsidR="00AC16F5" w:rsidRDefault="00AC16F5" w:rsidP="00C76E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6F5">
        <w:rPr>
          <w:rFonts w:ascii="Times New Roman" w:hAnsi="Times New Roman" w:cs="Times New Roman"/>
          <w:b/>
          <w:sz w:val="28"/>
          <w:szCs w:val="28"/>
        </w:rPr>
        <w:t>Собственникам земельных участков</w:t>
      </w:r>
      <w:r w:rsidR="00846DC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615B1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846DC6">
        <w:rPr>
          <w:rFonts w:ascii="Times New Roman" w:hAnsi="Times New Roman" w:cs="Times New Roman"/>
          <w:b/>
          <w:sz w:val="28"/>
          <w:szCs w:val="28"/>
        </w:rPr>
        <w:t>уточненными</w:t>
      </w:r>
      <w:r w:rsidRPr="00AC16F5">
        <w:rPr>
          <w:rFonts w:ascii="Times New Roman" w:hAnsi="Times New Roman" w:cs="Times New Roman"/>
          <w:b/>
          <w:sz w:val="28"/>
          <w:szCs w:val="28"/>
        </w:rPr>
        <w:t xml:space="preserve"> границ</w:t>
      </w:r>
      <w:r w:rsidR="00846DC6">
        <w:rPr>
          <w:rFonts w:ascii="Times New Roman" w:hAnsi="Times New Roman" w:cs="Times New Roman"/>
          <w:b/>
          <w:sz w:val="28"/>
          <w:szCs w:val="28"/>
        </w:rPr>
        <w:t>ами</w:t>
      </w:r>
      <w:r w:rsidRPr="00AC16F5">
        <w:rPr>
          <w:rFonts w:ascii="Times New Roman" w:hAnsi="Times New Roman" w:cs="Times New Roman"/>
          <w:b/>
          <w:sz w:val="28"/>
          <w:szCs w:val="28"/>
        </w:rPr>
        <w:t xml:space="preserve"> рекомендуется провести межевание территории.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63EB6">
        <w:rPr>
          <w:rFonts w:ascii="Times New Roman" w:hAnsi="Times New Roman" w:cs="Times New Roman"/>
          <w:b/>
          <w:bCs/>
          <w:sz w:val="28"/>
          <w:szCs w:val="28"/>
        </w:rPr>
        <w:t>рактика показывает, что правообладатель участка с неустановленными границами рискует в будущем вступить в земельные споры с соседями, столкнуться с проблемами при попытке распорядиться недвижимым имуществом по своему усмотрению и даже лишиться части территории за счет расши</w:t>
      </w:r>
      <w:r w:rsidR="00C76E66">
        <w:rPr>
          <w:rFonts w:ascii="Times New Roman" w:hAnsi="Times New Roman" w:cs="Times New Roman"/>
          <w:b/>
          <w:bCs/>
          <w:sz w:val="28"/>
          <w:szCs w:val="28"/>
        </w:rPr>
        <w:t>рения площади смежных участков.</w:t>
      </w:r>
    </w:p>
    <w:p w:rsidR="00BB0422" w:rsidRPr="00C76E66" w:rsidRDefault="00846DC6" w:rsidP="00C76E6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EB6">
        <w:rPr>
          <w:rFonts w:ascii="Times New Roman" w:hAnsi="Times New Roman" w:cs="Times New Roman"/>
          <w:sz w:val="28"/>
          <w:szCs w:val="28"/>
        </w:rPr>
        <w:t>Межевание – это комплекс инженерно-геодезических работ по установлению границ земельного участка на местности. Межевание проводит кадастровый инженер, который устанавливает местоположение границ земельного участка, определяет его площадь, проводит согласование местоположения границ смежных участков с соседями и подготавливает межевой план.</w:t>
      </w:r>
      <w:r w:rsidR="00C76E66">
        <w:rPr>
          <w:rFonts w:ascii="Times New Roman" w:hAnsi="Times New Roman" w:cs="Times New Roman"/>
          <w:sz w:val="28"/>
          <w:szCs w:val="28"/>
        </w:rPr>
        <w:t xml:space="preserve"> </w:t>
      </w:r>
      <w:r w:rsidR="00BB0422" w:rsidRPr="00E63EB6">
        <w:rPr>
          <w:rFonts w:ascii="Times New Roman" w:hAnsi="Times New Roman" w:cs="Times New Roman"/>
          <w:sz w:val="28"/>
          <w:szCs w:val="28"/>
        </w:rPr>
        <w:t>Результат согласования местоположения границ оформляется кадастровым инженером в форме акта согласования границ, который, в свою очередь, является неотъемлемой частью межевого плана.</w:t>
      </w:r>
    </w:p>
    <w:p w:rsidR="00C76E66" w:rsidRDefault="00846DC6" w:rsidP="00C76E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B6">
        <w:rPr>
          <w:rFonts w:ascii="Times New Roman" w:hAnsi="Times New Roman" w:cs="Times New Roman"/>
          <w:sz w:val="28"/>
          <w:szCs w:val="28"/>
        </w:rPr>
        <w:t>Далее на основании межевого плана и заявления собственника проводится кадастровый учет изменений сведений ЕГРН о местоположении границ земельного участка, а также ег</w:t>
      </w:r>
      <w:r w:rsidR="00C76E66">
        <w:rPr>
          <w:rFonts w:ascii="Times New Roman" w:hAnsi="Times New Roman" w:cs="Times New Roman"/>
          <w:sz w:val="28"/>
          <w:szCs w:val="28"/>
        </w:rPr>
        <w:t>о площади, если она изменилась.</w:t>
      </w:r>
    </w:p>
    <w:p w:rsidR="00B47329" w:rsidRPr="00B47329" w:rsidRDefault="00B47329" w:rsidP="00C76E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6DC6" w:rsidRPr="00846DC6">
        <w:rPr>
          <w:rFonts w:ascii="Times New Roman" w:hAnsi="Times New Roman" w:cs="Times New Roman"/>
          <w:i/>
          <w:sz w:val="28"/>
          <w:szCs w:val="28"/>
        </w:rPr>
        <w:t>Наличие в ЕГРН сведений о координатах характерных точек границ препятствует посягательству на земельный участок третьих лиц, претендующих на расширение территории своих владений за счет соседства с участком, границы которого не определены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B47329">
        <w:rPr>
          <w:rFonts w:ascii="Times New Roman" w:hAnsi="Times New Roman"/>
          <w:bCs/>
          <w:sz w:val="28"/>
          <w:szCs w:val="28"/>
        </w:rPr>
        <w:t xml:space="preserve"> </w:t>
      </w:r>
      <w:r w:rsidR="00DC7A12" w:rsidRPr="002F32F4">
        <w:rPr>
          <w:rFonts w:ascii="Times New Roman" w:hAnsi="Times New Roman" w:cs="Times New Roman"/>
          <w:i/>
          <w:sz w:val="28"/>
          <w:szCs w:val="28"/>
        </w:rPr>
        <w:t>–</w:t>
      </w:r>
      <w:r w:rsidR="00DC7A12"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>рокомментировала</w:t>
      </w:r>
      <w:r w:rsidRPr="001363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4DC6">
        <w:rPr>
          <w:rFonts w:ascii="Times New Roman" w:hAnsi="Times New Roman"/>
          <w:b/>
          <w:bCs/>
          <w:sz w:val="28"/>
          <w:szCs w:val="28"/>
        </w:rPr>
        <w:t>руководитель регионального Управления Росреестра</w:t>
      </w:r>
      <w:r w:rsidRPr="00644DC6">
        <w:rPr>
          <w:rFonts w:ascii="Times New Roman" w:hAnsi="Times New Roman"/>
          <w:bCs/>
          <w:sz w:val="28"/>
          <w:szCs w:val="28"/>
        </w:rPr>
        <w:t xml:space="preserve"> </w:t>
      </w:r>
      <w:r w:rsidRPr="00644DC6">
        <w:rPr>
          <w:rFonts w:ascii="Times New Roman" w:hAnsi="Times New Roman"/>
          <w:b/>
          <w:bCs/>
          <w:sz w:val="28"/>
          <w:szCs w:val="28"/>
        </w:rPr>
        <w:t>Марина Никифорова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46DC6" w:rsidRPr="004F757C" w:rsidRDefault="00846DC6" w:rsidP="00C7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7C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Собственники земельных участков могут самостоятельно проверить, установлены ли границы земельного участка, запросив сведения из ЕГРН </w:t>
      </w:r>
      <w:r w:rsidR="00B47329">
        <w:rPr>
          <w:rFonts w:ascii="Times New Roman" w:hAnsi="Times New Roman" w:cs="Times New Roman"/>
          <w:sz w:val="28"/>
          <w:szCs w:val="28"/>
        </w:rPr>
        <w:t>в офисе МФЦ</w:t>
      </w:r>
      <w:r w:rsidR="00C76E66" w:rsidRPr="00C76E66">
        <w:rPr>
          <w:rFonts w:ascii="Times New Roman" w:hAnsi="Times New Roman" w:cs="Times New Roman"/>
          <w:sz w:val="28"/>
          <w:szCs w:val="28"/>
        </w:rPr>
        <w:t xml:space="preserve"> </w:t>
      </w:r>
      <w:r w:rsidR="00C76E66">
        <w:rPr>
          <w:rFonts w:ascii="Times New Roman" w:hAnsi="Times New Roman" w:cs="Times New Roman"/>
          <w:sz w:val="28"/>
          <w:szCs w:val="28"/>
        </w:rPr>
        <w:t>или</w:t>
      </w:r>
      <w:r w:rsidR="00C76E66" w:rsidRPr="00C76E66">
        <w:rPr>
          <w:rFonts w:ascii="Times New Roman" w:hAnsi="Times New Roman" w:cs="Times New Roman"/>
          <w:sz w:val="28"/>
          <w:szCs w:val="28"/>
        </w:rPr>
        <w:t xml:space="preserve"> </w:t>
      </w:r>
      <w:r w:rsidR="00C76E66" w:rsidRPr="004F757C">
        <w:rPr>
          <w:rFonts w:ascii="Times New Roman" w:hAnsi="Times New Roman" w:cs="Times New Roman"/>
          <w:sz w:val="28"/>
          <w:szCs w:val="28"/>
        </w:rPr>
        <w:t xml:space="preserve">через </w:t>
      </w:r>
      <w:hyperlink r:id="rId8" w:history="1">
        <w:r w:rsidR="00C76E66" w:rsidRPr="00C76E66">
          <w:rPr>
            <w:rStyle w:val="a4"/>
            <w:rFonts w:ascii="Times New Roman" w:hAnsi="Times New Roman" w:cs="Times New Roman"/>
            <w:sz w:val="28"/>
            <w:szCs w:val="28"/>
          </w:rPr>
          <w:t>портал госуслуг</w:t>
        </w:r>
      </w:hyperlink>
      <w:r w:rsidR="00B47329">
        <w:rPr>
          <w:rFonts w:ascii="Times New Roman" w:hAnsi="Times New Roman" w:cs="Times New Roman"/>
          <w:sz w:val="28"/>
          <w:szCs w:val="28"/>
        </w:rPr>
        <w:t>.</w:t>
      </w:r>
      <w:r w:rsidRPr="004F757C">
        <w:rPr>
          <w:rFonts w:ascii="Times New Roman" w:hAnsi="Times New Roman" w:cs="Times New Roman"/>
          <w:sz w:val="28"/>
          <w:szCs w:val="28"/>
        </w:rPr>
        <w:t xml:space="preserve"> Также узнать информацию можно</w:t>
      </w:r>
      <w:r w:rsidR="00DC7A12" w:rsidRPr="00DC7A12">
        <w:rPr>
          <w:rFonts w:ascii="Times New Roman" w:hAnsi="Times New Roman" w:cs="Times New Roman"/>
          <w:sz w:val="28"/>
          <w:szCs w:val="28"/>
        </w:rPr>
        <w:t xml:space="preserve"> </w:t>
      </w:r>
      <w:r w:rsidR="00DC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7A12" w:rsidRPr="00DC7A12">
        <w:rPr>
          <w:rFonts w:ascii="Times New Roman" w:hAnsi="Times New Roman" w:cs="Times New Roman"/>
          <w:sz w:val="28"/>
          <w:szCs w:val="28"/>
        </w:rPr>
        <w:t xml:space="preserve"> </w:t>
      </w:r>
      <w:r w:rsidR="00DC7A12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Pr="004F757C">
        <w:rPr>
          <w:rFonts w:ascii="Times New Roman" w:hAnsi="Times New Roman" w:cs="Times New Roman"/>
          <w:sz w:val="28"/>
          <w:szCs w:val="28"/>
        </w:rPr>
        <w:t>общедост</w:t>
      </w:r>
      <w:r w:rsidR="00DC7A12">
        <w:rPr>
          <w:rFonts w:ascii="Times New Roman" w:hAnsi="Times New Roman" w:cs="Times New Roman"/>
          <w:sz w:val="28"/>
          <w:szCs w:val="28"/>
        </w:rPr>
        <w:t>упного</w:t>
      </w:r>
      <w:r w:rsidRPr="004F757C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DC7A12">
        <w:rPr>
          <w:rFonts w:ascii="Times New Roman" w:hAnsi="Times New Roman" w:cs="Times New Roman"/>
          <w:sz w:val="28"/>
          <w:szCs w:val="28"/>
        </w:rPr>
        <w:t>ого</w:t>
      </w:r>
      <w:r w:rsidRPr="004F757C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DC7A12">
        <w:rPr>
          <w:rFonts w:ascii="Times New Roman" w:hAnsi="Times New Roman" w:cs="Times New Roman"/>
          <w:sz w:val="28"/>
          <w:szCs w:val="28"/>
        </w:rPr>
        <w:t>а</w:t>
      </w:r>
      <w:r w:rsidRPr="004F757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47329">
          <w:rPr>
            <w:rStyle w:val="a4"/>
            <w:rFonts w:ascii="Times New Roman" w:hAnsi="Times New Roman" w:cs="Times New Roman"/>
            <w:sz w:val="28"/>
            <w:szCs w:val="28"/>
          </w:rPr>
          <w:t>«Публичная кадастровая карта»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C16F5" w:rsidRPr="00E63EB6" w:rsidRDefault="00846DC6" w:rsidP="00C7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7C">
        <w:rPr>
          <w:rFonts w:ascii="Times New Roman" w:hAnsi="Times New Roman" w:cs="Times New Roman"/>
          <w:sz w:val="28"/>
          <w:szCs w:val="28"/>
        </w:rPr>
        <w:t xml:space="preserve">Для установления границ земельного участка необходимо обратиться за услугами кадастрового инженера. </w:t>
      </w:r>
      <w:r w:rsidR="002F32F4" w:rsidRPr="002F32F4">
        <w:rPr>
          <w:rFonts w:ascii="Times New Roman" w:hAnsi="Times New Roman"/>
          <w:sz w:val="28"/>
          <w:szCs w:val="28"/>
        </w:rPr>
        <w:t>Оценить качество профессиональной деятельности кадастровых инженеров, работающих на территории республики</w:t>
      </w:r>
      <w:r w:rsidR="0056027D">
        <w:rPr>
          <w:rFonts w:ascii="Times New Roman" w:hAnsi="Times New Roman"/>
          <w:sz w:val="28"/>
          <w:szCs w:val="28"/>
        </w:rPr>
        <w:t>,</w:t>
      </w:r>
      <w:r w:rsidR="002F32F4" w:rsidRPr="002F32F4">
        <w:rPr>
          <w:rFonts w:ascii="Times New Roman" w:hAnsi="Times New Roman"/>
          <w:sz w:val="28"/>
          <w:szCs w:val="28"/>
        </w:rPr>
        <w:t xml:space="preserve"> можно с помощью рейтинга специалистов, который </w:t>
      </w:r>
      <w:r w:rsidR="002F32F4" w:rsidRPr="002F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доступен в региональной вкладке официального сайта Росреестра в разделе «Открытая служба» в подразделе «</w:t>
      </w:r>
      <w:hyperlink r:id="rId10" w:history="1">
        <w:r w:rsidR="002F32F4" w:rsidRPr="002F32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Статистика и аналитика</w:t>
        </w:r>
      </w:hyperlink>
      <w:r w:rsidR="002F32F4" w:rsidRPr="002F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F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57C" w:rsidRPr="00846DC6" w:rsidRDefault="00C76E66" w:rsidP="00C76E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«Для определения границ земельного участка ж</w:t>
      </w:r>
      <w:r w:rsidR="002F32F4" w:rsidRPr="002F32F4">
        <w:rPr>
          <w:rFonts w:ascii="Times New Roman" w:hAnsi="Times New Roman" w:cs="Times New Roman"/>
          <w:i/>
          <w:sz w:val="28"/>
          <w:szCs w:val="28"/>
        </w:rPr>
        <w:t xml:space="preserve">ители республики </w:t>
      </w:r>
      <w:r w:rsidR="00846DC6" w:rsidRPr="002F32F4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2F32F4" w:rsidRPr="002F32F4">
        <w:rPr>
          <w:rFonts w:ascii="Times New Roman" w:hAnsi="Times New Roman" w:cs="Times New Roman"/>
          <w:i/>
          <w:sz w:val="28"/>
          <w:szCs w:val="28"/>
        </w:rPr>
        <w:t xml:space="preserve">могут </w:t>
      </w:r>
      <w:r w:rsidR="00846DC6" w:rsidRPr="002F32F4">
        <w:rPr>
          <w:rFonts w:ascii="Times New Roman" w:hAnsi="Times New Roman" w:cs="Times New Roman"/>
          <w:i/>
          <w:sz w:val="28"/>
          <w:szCs w:val="28"/>
        </w:rPr>
        <w:t xml:space="preserve">обратиться в </w:t>
      </w:r>
      <w:r w:rsidR="002F32F4" w:rsidRPr="002F32F4">
        <w:rPr>
          <w:rFonts w:ascii="Times New Roman" w:hAnsi="Times New Roman" w:cs="Times New Roman"/>
          <w:i/>
          <w:sz w:val="28"/>
          <w:szCs w:val="28"/>
        </w:rPr>
        <w:t>Роскадастр по Республике Адыгея.</w:t>
      </w:r>
      <w:r w:rsidR="00846DC6" w:rsidRPr="002F32F4">
        <w:rPr>
          <w:rFonts w:ascii="Times New Roman" w:hAnsi="Times New Roman" w:cs="Times New Roman"/>
          <w:i/>
          <w:sz w:val="28"/>
          <w:szCs w:val="28"/>
        </w:rPr>
        <w:t xml:space="preserve"> Специалисты компании проведут профессиональную консультацию и предложат комплекс услуг по уточнению границ участков и внесени</w:t>
      </w:r>
      <w:r w:rsidR="002F32F4" w:rsidRPr="002F32F4">
        <w:rPr>
          <w:rFonts w:ascii="Times New Roman" w:hAnsi="Times New Roman" w:cs="Times New Roman"/>
          <w:i/>
          <w:sz w:val="28"/>
          <w:szCs w:val="28"/>
        </w:rPr>
        <w:t>ю</w:t>
      </w:r>
      <w:r w:rsidR="00846DC6" w:rsidRPr="002F32F4">
        <w:rPr>
          <w:rFonts w:ascii="Times New Roman" w:hAnsi="Times New Roman" w:cs="Times New Roman"/>
          <w:i/>
          <w:sz w:val="28"/>
          <w:szCs w:val="28"/>
        </w:rPr>
        <w:t xml:space="preserve"> сведений в ЕГРН. Среди этих услуг – кадастровые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846DC6" w:rsidRPr="002F32F4">
        <w:rPr>
          <w:rFonts w:ascii="Times New Roman" w:hAnsi="Times New Roman" w:cs="Times New Roman"/>
          <w:i/>
          <w:sz w:val="28"/>
          <w:szCs w:val="28"/>
        </w:rPr>
        <w:t>геодезические работы, выездной прием и курьерская доставка готовых документов</w:t>
      </w:r>
      <w:r w:rsidR="00846DC6" w:rsidRPr="00846DC6">
        <w:rPr>
          <w:rFonts w:ascii="Times New Roman" w:hAnsi="Times New Roman" w:cs="Times New Roman"/>
          <w:i/>
          <w:sz w:val="28"/>
          <w:szCs w:val="28"/>
        </w:rPr>
        <w:t>»,</w:t>
      </w:r>
      <w:r w:rsidR="002F32F4" w:rsidRPr="002F32F4">
        <w:rPr>
          <w:rFonts w:ascii="Times New Roman" w:hAnsi="Times New Roman" w:cs="Times New Roman"/>
          <w:sz w:val="28"/>
          <w:szCs w:val="28"/>
        </w:rPr>
        <w:t xml:space="preserve"> </w:t>
      </w:r>
      <w:r w:rsidR="002F32F4" w:rsidRPr="004F757C">
        <w:rPr>
          <w:rFonts w:ascii="Times New Roman" w:hAnsi="Times New Roman" w:cs="Times New Roman"/>
          <w:sz w:val="28"/>
          <w:szCs w:val="28"/>
        </w:rPr>
        <w:t xml:space="preserve">– </w:t>
      </w:r>
      <w:r w:rsidR="002F32F4" w:rsidRPr="004F757C">
        <w:rPr>
          <w:rFonts w:ascii="Times New Roman" w:hAnsi="Times New Roman" w:cs="Times New Roman"/>
          <w:bCs/>
          <w:iCs/>
          <w:sz w:val="28"/>
          <w:szCs w:val="28"/>
        </w:rPr>
        <w:t xml:space="preserve">пояснил </w:t>
      </w:r>
      <w:r w:rsidR="002F32F4" w:rsidRPr="00B47329">
        <w:rPr>
          <w:rFonts w:ascii="Times New Roman" w:hAnsi="Times New Roman" w:cs="Times New Roman"/>
          <w:b/>
          <w:bCs/>
          <w:iCs/>
          <w:sz w:val="28"/>
          <w:szCs w:val="28"/>
        </w:rPr>
        <w:t>директор филиала ППК «Роскадастр»</w:t>
      </w:r>
      <w:r w:rsidR="002F32F4" w:rsidRPr="00045F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Республике Адыгея Аюб Хуако.</w:t>
      </w:r>
    </w:p>
    <w:p w:rsidR="004F757C" w:rsidRPr="004F757C" w:rsidRDefault="00B54471" w:rsidP="00C7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7C">
        <w:rPr>
          <w:rFonts w:ascii="Times New Roman" w:hAnsi="Times New Roman" w:cs="Times New Roman"/>
          <w:sz w:val="28"/>
          <w:szCs w:val="28"/>
        </w:rPr>
        <w:t>Подробн</w:t>
      </w:r>
      <w:r>
        <w:rPr>
          <w:rFonts w:ascii="Times New Roman" w:hAnsi="Times New Roman" w:cs="Times New Roman"/>
          <w:sz w:val="28"/>
          <w:szCs w:val="28"/>
        </w:rPr>
        <w:t>ую информацию</w:t>
      </w:r>
      <w:r w:rsidRPr="004F757C">
        <w:rPr>
          <w:rFonts w:ascii="Times New Roman" w:hAnsi="Times New Roman" w:cs="Times New Roman"/>
          <w:sz w:val="28"/>
          <w:szCs w:val="28"/>
        </w:rPr>
        <w:t xml:space="preserve"> об услугах Роскадастр</w:t>
      </w:r>
      <w:r>
        <w:rPr>
          <w:rFonts w:ascii="Times New Roman" w:hAnsi="Times New Roman" w:cs="Times New Roman"/>
          <w:sz w:val="28"/>
          <w:szCs w:val="28"/>
        </w:rPr>
        <w:t xml:space="preserve">а можно получить в региональном разделе </w:t>
      </w:r>
      <w:hyperlink r:id="rId11" w:history="1">
        <w:r w:rsidRPr="00B54471">
          <w:rPr>
            <w:rStyle w:val="a4"/>
            <w:rFonts w:ascii="Times New Roman" w:hAnsi="Times New Roman" w:cs="Times New Roman"/>
            <w:sz w:val="28"/>
            <w:szCs w:val="28"/>
          </w:rPr>
          <w:t>официального сайта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F757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телефонам:</w:t>
      </w:r>
      <w:r w:rsidRPr="00185B17">
        <w:rPr>
          <w:rFonts w:ascii="Times New Roman" w:hAnsi="Times New Roman" w:cs="Times New Roman"/>
          <w:sz w:val="28"/>
          <w:szCs w:val="28"/>
        </w:rPr>
        <w:t xml:space="preserve"> </w:t>
      </w:r>
      <w:r w:rsidRPr="006C6C9E">
        <w:rPr>
          <w:rFonts w:ascii="Times New Roman" w:hAnsi="Times New Roman" w:cs="Times New Roman"/>
          <w:sz w:val="28"/>
          <w:szCs w:val="28"/>
        </w:rPr>
        <w:t>8(8772)59-30-46</w:t>
      </w:r>
      <w:r>
        <w:rPr>
          <w:rFonts w:ascii="Times New Roman" w:hAnsi="Times New Roman" w:cs="Times New Roman"/>
          <w:sz w:val="28"/>
          <w:szCs w:val="28"/>
        </w:rPr>
        <w:t xml:space="preserve"> (доб.2226</w:t>
      </w:r>
      <w:r w:rsidRPr="006C6C9E">
        <w:rPr>
          <w:rFonts w:ascii="Times New Roman" w:hAnsi="Times New Roman" w:cs="Times New Roman"/>
          <w:sz w:val="28"/>
          <w:szCs w:val="28"/>
        </w:rPr>
        <w:t>)</w:t>
      </w:r>
      <w:r w:rsidR="00B30972">
        <w:rPr>
          <w:rFonts w:ascii="Times New Roman" w:hAnsi="Times New Roman" w:cs="Times New Roman"/>
          <w:sz w:val="28"/>
          <w:szCs w:val="28"/>
        </w:rPr>
        <w:t>,</w:t>
      </w:r>
      <w:r w:rsidRPr="00B5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(доб.2227</w:t>
      </w:r>
      <w:r w:rsidRPr="006C6C9E">
        <w:rPr>
          <w:rFonts w:ascii="Times New Roman" w:hAnsi="Times New Roman" w:cs="Times New Roman"/>
          <w:sz w:val="28"/>
          <w:szCs w:val="28"/>
        </w:rPr>
        <w:t>).</w:t>
      </w:r>
    </w:p>
    <w:sectPr w:rsidR="004F757C" w:rsidRPr="004F757C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1C" w:rsidRDefault="00CF6D1C" w:rsidP="00E220BA">
      <w:pPr>
        <w:spacing w:after="0" w:line="240" w:lineRule="auto"/>
      </w:pPr>
      <w:r>
        <w:separator/>
      </w:r>
    </w:p>
  </w:endnote>
  <w:endnote w:type="continuationSeparator" w:id="0">
    <w:p w:rsidR="00CF6D1C" w:rsidRDefault="00CF6D1C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1C" w:rsidRDefault="00CF6D1C" w:rsidP="00E220BA">
      <w:pPr>
        <w:spacing w:after="0" w:line="240" w:lineRule="auto"/>
      </w:pPr>
      <w:r>
        <w:separator/>
      </w:r>
    </w:p>
  </w:footnote>
  <w:footnote w:type="continuationSeparator" w:id="0">
    <w:p w:rsidR="00CF6D1C" w:rsidRDefault="00CF6D1C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097A"/>
    <w:rsid w:val="0003248A"/>
    <w:rsid w:val="000344B1"/>
    <w:rsid w:val="00036D6A"/>
    <w:rsid w:val="00045FA5"/>
    <w:rsid w:val="00047CCD"/>
    <w:rsid w:val="00056707"/>
    <w:rsid w:val="00061065"/>
    <w:rsid w:val="00063E22"/>
    <w:rsid w:val="00067F64"/>
    <w:rsid w:val="000702F9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85B17"/>
    <w:rsid w:val="00186619"/>
    <w:rsid w:val="00190B50"/>
    <w:rsid w:val="00196EB9"/>
    <w:rsid w:val="001A3DBD"/>
    <w:rsid w:val="001A70B6"/>
    <w:rsid w:val="001B1655"/>
    <w:rsid w:val="001C37B9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2654"/>
    <w:rsid w:val="002444A0"/>
    <w:rsid w:val="00245216"/>
    <w:rsid w:val="00245B5D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32F4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56B3A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53628"/>
    <w:rsid w:val="0046536D"/>
    <w:rsid w:val="00465718"/>
    <w:rsid w:val="00467D48"/>
    <w:rsid w:val="00473269"/>
    <w:rsid w:val="0047456B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4F757C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027D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0F7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C7063"/>
    <w:rsid w:val="006D0A78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7F42"/>
    <w:rsid w:val="007B13A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6DC6"/>
    <w:rsid w:val="00847007"/>
    <w:rsid w:val="00850789"/>
    <w:rsid w:val="00851E6B"/>
    <w:rsid w:val="008524BD"/>
    <w:rsid w:val="00853E70"/>
    <w:rsid w:val="00854D19"/>
    <w:rsid w:val="00856206"/>
    <w:rsid w:val="00856C08"/>
    <w:rsid w:val="008615B1"/>
    <w:rsid w:val="00867BEF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4BC0"/>
    <w:rsid w:val="009768E5"/>
    <w:rsid w:val="00983EE2"/>
    <w:rsid w:val="00984F09"/>
    <w:rsid w:val="00990A4F"/>
    <w:rsid w:val="00992590"/>
    <w:rsid w:val="00992E26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44EF"/>
    <w:rsid w:val="00A7527E"/>
    <w:rsid w:val="00A75D88"/>
    <w:rsid w:val="00A83746"/>
    <w:rsid w:val="00A92692"/>
    <w:rsid w:val="00A93041"/>
    <w:rsid w:val="00A9487B"/>
    <w:rsid w:val="00A96ADD"/>
    <w:rsid w:val="00AA0C81"/>
    <w:rsid w:val="00AA3F17"/>
    <w:rsid w:val="00AB1121"/>
    <w:rsid w:val="00AB1389"/>
    <w:rsid w:val="00AB1868"/>
    <w:rsid w:val="00AB2E75"/>
    <w:rsid w:val="00AB6FEB"/>
    <w:rsid w:val="00AB74E7"/>
    <w:rsid w:val="00AC16F5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30972"/>
    <w:rsid w:val="00B40BDF"/>
    <w:rsid w:val="00B40E31"/>
    <w:rsid w:val="00B42A2C"/>
    <w:rsid w:val="00B45F2D"/>
    <w:rsid w:val="00B47329"/>
    <w:rsid w:val="00B54471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0422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76E66"/>
    <w:rsid w:val="00C800B5"/>
    <w:rsid w:val="00C82D84"/>
    <w:rsid w:val="00C84D28"/>
    <w:rsid w:val="00C90B46"/>
    <w:rsid w:val="00C92134"/>
    <w:rsid w:val="00C95522"/>
    <w:rsid w:val="00C97166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6D1C"/>
    <w:rsid w:val="00CF796D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078"/>
    <w:rsid w:val="00D75650"/>
    <w:rsid w:val="00D77F4E"/>
    <w:rsid w:val="00DA3D9F"/>
    <w:rsid w:val="00DC2B9D"/>
    <w:rsid w:val="00DC4E68"/>
    <w:rsid w:val="00DC58C6"/>
    <w:rsid w:val="00DC6734"/>
    <w:rsid w:val="00DC76BE"/>
    <w:rsid w:val="00DC7A12"/>
    <w:rsid w:val="00DD3462"/>
    <w:rsid w:val="00DD3925"/>
    <w:rsid w:val="00DD3AA5"/>
    <w:rsid w:val="00DD3D87"/>
    <w:rsid w:val="00DF2894"/>
    <w:rsid w:val="00DF4D54"/>
    <w:rsid w:val="00E013FC"/>
    <w:rsid w:val="00E159EA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EE5A27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464E"/>
  <w15:docId w15:val="{3EF85526-D231-46C7-97E4-393FD7B6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open-service/statistika-i-analitika/01-reyting-kadastrovykh-inzhenerov-po-rezultatam-rassmotreniya-dokumentov-dlya-osushchestvleniya-gosu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BD9E-1CF6-4878-BD43-396BD3AA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10</cp:revision>
  <cp:lastPrinted>2023-11-22T13:51:00Z</cp:lastPrinted>
  <dcterms:created xsi:type="dcterms:W3CDTF">2023-03-31T11:47:00Z</dcterms:created>
  <dcterms:modified xsi:type="dcterms:W3CDTF">2023-11-28T12:00:00Z</dcterms:modified>
</cp:coreProperties>
</file>