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542A63" w:rsidRDefault="00542A63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320B7" w:rsidRPr="00E320B7" w:rsidRDefault="00E320B7" w:rsidP="00E320B7">
      <w:pPr>
        <w:shd w:val="clear" w:color="auto" w:fill="FFFFFF"/>
        <w:spacing w:after="300" w:line="288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E320B7">
        <w:rPr>
          <w:b/>
          <w:bCs/>
          <w:kern w:val="36"/>
          <w:sz w:val="28"/>
          <w:szCs w:val="28"/>
        </w:rPr>
        <w:t>В каких случаях нужно вносить сведения в ЕГРН</w:t>
      </w:r>
    </w:p>
    <w:p w:rsidR="00E320B7" w:rsidRPr="00E320B7" w:rsidRDefault="00E320B7" w:rsidP="00E320B7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>Любой объект</w:t>
      </w:r>
      <w:r>
        <w:rPr>
          <w:color w:val="000000"/>
          <w:sz w:val="28"/>
          <w:szCs w:val="28"/>
        </w:rPr>
        <w:t xml:space="preserve"> недвижимости</w:t>
      </w:r>
      <w:r w:rsidRPr="00E320B7">
        <w:rPr>
          <w:color w:val="000000"/>
          <w:sz w:val="28"/>
          <w:szCs w:val="28"/>
        </w:rPr>
        <w:t xml:space="preserve"> должен состоять на учете, пройти государственную регистрацию. После регистрации информация хранится в </w:t>
      </w:r>
      <w:r w:rsidR="007C63FF">
        <w:rPr>
          <w:color w:val="000000"/>
          <w:sz w:val="28"/>
          <w:szCs w:val="28"/>
        </w:rPr>
        <w:t xml:space="preserve">информационном ресурсе </w:t>
      </w:r>
      <w:r w:rsidRPr="00E320B7">
        <w:rPr>
          <w:color w:val="000000"/>
          <w:sz w:val="28"/>
          <w:szCs w:val="28"/>
        </w:rPr>
        <w:t xml:space="preserve">Федеральной </w:t>
      </w:r>
      <w:r>
        <w:rPr>
          <w:color w:val="000000"/>
          <w:sz w:val="28"/>
          <w:szCs w:val="28"/>
        </w:rPr>
        <w:t>с</w:t>
      </w:r>
      <w:r w:rsidRPr="00E320B7">
        <w:rPr>
          <w:color w:val="000000"/>
          <w:sz w:val="28"/>
          <w:szCs w:val="28"/>
        </w:rPr>
        <w:t xml:space="preserve">лужбы </w:t>
      </w:r>
      <w:r>
        <w:rPr>
          <w:color w:val="000000"/>
          <w:sz w:val="28"/>
          <w:szCs w:val="28"/>
        </w:rPr>
        <w:t>г</w:t>
      </w:r>
      <w:r w:rsidRPr="00E320B7">
        <w:rPr>
          <w:color w:val="000000"/>
          <w:sz w:val="28"/>
          <w:szCs w:val="28"/>
        </w:rPr>
        <w:t xml:space="preserve">осударственной </w:t>
      </w:r>
      <w:r>
        <w:rPr>
          <w:color w:val="000000"/>
          <w:sz w:val="28"/>
          <w:szCs w:val="28"/>
        </w:rPr>
        <w:t>р</w:t>
      </w:r>
      <w:r w:rsidRPr="00E320B7">
        <w:rPr>
          <w:color w:val="000000"/>
          <w:sz w:val="28"/>
          <w:szCs w:val="28"/>
        </w:rPr>
        <w:t>егистрации, кадастра и картографии. Внесение изменений в данные Е</w:t>
      </w:r>
      <w:r w:rsidR="007C63FF">
        <w:rPr>
          <w:color w:val="000000"/>
          <w:sz w:val="28"/>
          <w:szCs w:val="28"/>
        </w:rPr>
        <w:t>диного государственного реестра недвижимости</w:t>
      </w:r>
      <w:r w:rsidRPr="00E320B7">
        <w:rPr>
          <w:color w:val="000000"/>
          <w:sz w:val="28"/>
          <w:szCs w:val="28"/>
        </w:rPr>
        <w:t xml:space="preserve"> </w:t>
      </w:r>
      <w:r w:rsidR="007C63FF">
        <w:rPr>
          <w:color w:val="000000"/>
          <w:sz w:val="28"/>
          <w:szCs w:val="28"/>
        </w:rPr>
        <w:t xml:space="preserve">(ЕГРН) </w:t>
      </w:r>
      <w:r w:rsidRPr="00E320B7">
        <w:rPr>
          <w:color w:val="000000"/>
          <w:sz w:val="28"/>
          <w:szCs w:val="28"/>
        </w:rPr>
        <w:t>свидетельствует о том, что прежняя информация теряет актуальность.</w:t>
      </w:r>
    </w:p>
    <w:p w:rsidR="00E320B7" w:rsidRPr="00E320B7" w:rsidRDefault="00E320B7" w:rsidP="00E320B7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 xml:space="preserve">Корректировка сведений зависит от того, кто является собственником – физическое или юридическое лицо. </w:t>
      </w:r>
    </w:p>
    <w:p w:rsidR="00E320B7" w:rsidRPr="00E320B7" w:rsidRDefault="00E320B7" w:rsidP="00E320B7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>В каких случаях нужно вносить изменения в ЕГРН, если собственником выступает физическое лицо (основания внесения изменений в ЕГРН):</w:t>
      </w:r>
    </w:p>
    <w:p w:rsidR="00E320B7" w:rsidRPr="00E320B7" w:rsidRDefault="00E320B7" w:rsidP="00E320B7">
      <w:pPr>
        <w:pStyle w:val="a6"/>
        <w:numPr>
          <w:ilvl w:val="0"/>
          <w:numId w:val="6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>Строительство</w:t>
      </w:r>
      <w:r w:rsidR="007C63FF">
        <w:rPr>
          <w:color w:val="000000"/>
          <w:sz w:val="28"/>
          <w:szCs w:val="28"/>
        </w:rPr>
        <w:t xml:space="preserve"> объекта недвижимости на земельном участке</w:t>
      </w:r>
      <w:r w:rsidR="002F2FD0">
        <w:rPr>
          <w:color w:val="000000"/>
          <w:sz w:val="28"/>
          <w:szCs w:val="28"/>
        </w:rPr>
        <w:t xml:space="preserve"> и оформление прав на такой объект в ЕГРН</w:t>
      </w:r>
      <w:r w:rsidRPr="00E320B7">
        <w:rPr>
          <w:color w:val="000000"/>
          <w:sz w:val="28"/>
          <w:szCs w:val="28"/>
        </w:rPr>
        <w:t>.</w:t>
      </w:r>
    </w:p>
    <w:p w:rsidR="00E320B7" w:rsidRPr="00E320B7" w:rsidRDefault="00E320B7" w:rsidP="00E320B7">
      <w:pPr>
        <w:pStyle w:val="a6"/>
        <w:numPr>
          <w:ilvl w:val="0"/>
          <w:numId w:val="6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>Купля-продажа, дарение, передача жилого объекта в аренду.</w:t>
      </w:r>
    </w:p>
    <w:p w:rsidR="00E320B7" w:rsidRPr="00E320B7" w:rsidRDefault="00E320B7" w:rsidP="00E320B7">
      <w:pPr>
        <w:pStyle w:val="a6"/>
        <w:numPr>
          <w:ilvl w:val="0"/>
          <w:numId w:val="6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 xml:space="preserve">Новые данные. Владелец получил новый паспорт, поменял фамилию. </w:t>
      </w:r>
    </w:p>
    <w:p w:rsidR="00E320B7" w:rsidRPr="00E320B7" w:rsidRDefault="00E320B7" w:rsidP="00E320B7">
      <w:pPr>
        <w:pStyle w:val="a6"/>
        <w:numPr>
          <w:ilvl w:val="0"/>
          <w:numId w:val="6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>Ошибки. В ходе проверки документации найдены ошибки, неточные данные.</w:t>
      </w:r>
    </w:p>
    <w:p w:rsidR="00E320B7" w:rsidRPr="00E320B7" w:rsidRDefault="00E320B7" w:rsidP="00E320B7">
      <w:pPr>
        <w:pStyle w:val="a6"/>
        <w:numPr>
          <w:ilvl w:val="0"/>
          <w:numId w:val="6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>Залог или обременение.</w:t>
      </w:r>
    </w:p>
    <w:p w:rsidR="00E320B7" w:rsidRPr="00E320B7" w:rsidRDefault="00E320B7" w:rsidP="00E320B7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 xml:space="preserve">При изменении типа недвижимости, ликвидации и других обстоятельствах нужно обращаться в </w:t>
      </w:r>
      <w:proofErr w:type="spellStart"/>
      <w:r w:rsidRPr="00E320B7">
        <w:rPr>
          <w:color w:val="000000"/>
          <w:sz w:val="28"/>
          <w:szCs w:val="28"/>
        </w:rPr>
        <w:t>Росреестр</w:t>
      </w:r>
      <w:proofErr w:type="spellEnd"/>
      <w:r w:rsidRPr="00E320B7">
        <w:rPr>
          <w:color w:val="000000"/>
          <w:sz w:val="28"/>
          <w:szCs w:val="28"/>
        </w:rPr>
        <w:t xml:space="preserve"> для внесения изменений в ЕГРН. </w:t>
      </w:r>
    </w:p>
    <w:p w:rsidR="00E320B7" w:rsidRPr="00E320B7" w:rsidRDefault="00E320B7" w:rsidP="00E320B7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 xml:space="preserve">Информация об объекте, принадлежащей организации, сохраняет актуальность до занесения поправок. </w:t>
      </w:r>
    </w:p>
    <w:p w:rsidR="00E320B7" w:rsidRPr="00E320B7" w:rsidRDefault="00E320B7" w:rsidP="00E320B7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 xml:space="preserve">Внесение изменений в ЕГРН для юридических лиц </w:t>
      </w:r>
      <w:r w:rsidR="002F2FD0">
        <w:rPr>
          <w:color w:val="000000"/>
          <w:sz w:val="28"/>
          <w:szCs w:val="28"/>
        </w:rPr>
        <w:t>необходимо</w:t>
      </w:r>
      <w:r w:rsidRPr="00E320B7">
        <w:rPr>
          <w:color w:val="000000"/>
          <w:sz w:val="28"/>
          <w:szCs w:val="28"/>
        </w:rPr>
        <w:t xml:space="preserve"> в таких ситуациях:</w:t>
      </w:r>
    </w:p>
    <w:p w:rsidR="00E320B7" w:rsidRPr="00E320B7" w:rsidRDefault="00E320B7" w:rsidP="00E320B7">
      <w:pPr>
        <w:pStyle w:val="a6"/>
        <w:numPr>
          <w:ilvl w:val="0"/>
          <w:numId w:val="7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>Новый адрес. Компания регистрируется по новому адресу.</w:t>
      </w:r>
    </w:p>
    <w:p w:rsidR="00E320B7" w:rsidRPr="00E320B7" w:rsidRDefault="00E320B7" w:rsidP="00E320B7">
      <w:pPr>
        <w:pStyle w:val="a6"/>
        <w:numPr>
          <w:ilvl w:val="0"/>
          <w:numId w:val="7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 xml:space="preserve">Новое название. </w:t>
      </w:r>
    </w:p>
    <w:p w:rsidR="00E320B7" w:rsidRPr="00E320B7" w:rsidRDefault="00E320B7" w:rsidP="00E320B7">
      <w:pPr>
        <w:pStyle w:val="a6"/>
        <w:numPr>
          <w:ilvl w:val="0"/>
          <w:numId w:val="7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t xml:space="preserve">Изменение площади – увеличение, уменьшение квадратных метров, юридически закрепленных за организацией. </w:t>
      </w:r>
    </w:p>
    <w:p w:rsidR="00E320B7" w:rsidRPr="00E320B7" w:rsidRDefault="00E320B7" w:rsidP="00E320B7">
      <w:pPr>
        <w:pStyle w:val="a6"/>
        <w:numPr>
          <w:ilvl w:val="0"/>
          <w:numId w:val="7"/>
        </w:num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E320B7">
        <w:rPr>
          <w:color w:val="000000"/>
          <w:sz w:val="28"/>
          <w:szCs w:val="28"/>
        </w:rPr>
        <w:lastRenderedPageBreak/>
        <w:t>Если юридическое лицо получает право на другой тип недвижимости, корректировка данных обязательна. Например, получение объекта по наследству, снятие обременений.</w:t>
      </w:r>
    </w:p>
    <w:p w:rsidR="00E320B7" w:rsidRDefault="00E320B7" w:rsidP="00E320B7">
      <w:pPr>
        <w:rPr>
          <w:sz w:val="28"/>
          <w:szCs w:val="28"/>
        </w:rPr>
      </w:pPr>
      <w:bookmarkStart w:id="0" w:name="_GoBack"/>
      <w:bookmarkEnd w:id="0"/>
    </w:p>
    <w:p w:rsidR="00E320B7" w:rsidRDefault="00E320B7" w:rsidP="00E320B7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Материал подготовлен </w:t>
      </w:r>
      <w:r w:rsidRPr="003158C0">
        <w:rPr>
          <w:bCs/>
          <w:kern w:val="36"/>
          <w:sz w:val="28"/>
          <w:szCs w:val="28"/>
        </w:rPr>
        <w:t>Управление</w:t>
      </w:r>
      <w:r>
        <w:rPr>
          <w:bCs/>
          <w:kern w:val="36"/>
          <w:sz w:val="28"/>
          <w:szCs w:val="28"/>
        </w:rPr>
        <w:t>м</w:t>
      </w:r>
      <w:r w:rsidRPr="003158C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Росреестра </w:t>
      </w:r>
      <w:r w:rsidRPr="003158C0">
        <w:rPr>
          <w:bCs/>
          <w:kern w:val="36"/>
          <w:sz w:val="28"/>
          <w:szCs w:val="28"/>
        </w:rPr>
        <w:t xml:space="preserve">по Республике </w:t>
      </w:r>
      <w:r>
        <w:rPr>
          <w:bCs/>
          <w:kern w:val="36"/>
          <w:sz w:val="28"/>
          <w:szCs w:val="28"/>
        </w:rPr>
        <w:t>Адыгея</w:t>
      </w:r>
    </w:p>
    <w:p w:rsidR="00E320B7" w:rsidRPr="00DF0402" w:rsidRDefault="00E320B7" w:rsidP="00E320B7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</w:t>
      </w:r>
    </w:p>
    <w:p w:rsidR="00E320B7" w:rsidRPr="000A67D9" w:rsidRDefault="00E320B7" w:rsidP="00E320B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E320B7" w:rsidRPr="000A67D9" w:rsidRDefault="00E320B7" w:rsidP="00E320B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E320B7" w:rsidRPr="000A67D9" w:rsidRDefault="00E320B7" w:rsidP="00E320B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E320B7" w:rsidRPr="000A67D9" w:rsidRDefault="00E320B7" w:rsidP="00E320B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E320B7" w:rsidRPr="000A67D9" w:rsidRDefault="00E320B7" w:rsidP="00E320B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E320B7" w:rsidRPr="003158C0" w:rsidRDefault="00E320B7" w:rsidP="00E320B7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color w:val="FF0000"/>
          <w:sz w:val="28"/>
          <w:szCs w:val="28"/>
        </w:rPr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F83199" w:rsidRPr="00E320B7" w:rsidRDefault="00F83199" w:rsidP="00E320B7">
      <w:pPr>
        <w:ind w:firstLine="708"/>
        <w:rPr>
          <w:sz w:val="28"/>
          <w:szCs w:val="28"/>
        </w:rPr>
      </w:pPr>
    </w:p>
    <w:sectPr w:rsidR="00F83199" w:rsidRPr="00E320B7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6FE"/>
    <w:multiLevelType w:val="hybridMultilevel"/>
    <w:tmpl w:val="8374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24E7323"/>
    <w:multiLevelType w:val="hybridMultilevel"/>
    <w:tmpl w:val="2BD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97F1F"/>
    <w:rsid w:val="000B0FE4"/>
    <w:rsid w:val="000D1B61"/>
    <w:rsid w:val="000F4FC2"/>
    <w:rsid w:val="0010185F"/>
    <w:rsid w:val="00113A8E"/>
    <w:rsid w:val="0014623B"/>
    <w:rsid w:val="0015212F"/>
    <w:rsid w:val="0018078C"/>
    <w:rsid w:val="00222901"/>
    <w:rsid w:val="002A7ECC"/>
    <w:rsid w:val="002B085B"/>
    <w:rsid w:val="002D4ACA"/>
    <w:rsid w:val="002E1FF7"/>
    <w:rsid w:val="002F2FD0"/>
    <w:rsid w:val="00300312"/>
    <w:rsid w:val="00324BEE"/>
    <w:rsid w:val="00333E87"/>
    <w:rsid w:val="00352432"/>
    <w:rsid w:val="003B5EBE"/>
    <w:rsid w:val="003F314B"/>
    <w:rsid w:val="00405115"/>
    <w:rsid w:val="00416801"/>
    <w:rsid w:val="00472592"/>
    <w:rsid w:val="00542A63"/>
    <w:rsid w:val="0059783E"/>
    <w:rsid w:val="005A78C6"/>
    <w:rsid w:val="005D3900"/>
    <w:rsid w:val="00664BC2"/>
    <w:rsid w:val="006650C4"/>
    <w:rsid w:val="0078561C"/>
    <w:rsid w:val="007A4BA4"/>
    <w:rsid w:val="007C63FF"/>
    <w:rsid w:val="00846D16"/>
    <w:rsid w:val="00872B61"/>
    <w:rsid w:val="0088604F"/>
    <w:rsid w:val="00892D70"/>
    <w:rsid w:val="008C31A6"/>
    <w:rsid w:val="008E180B"/>
    <w:rsid w:val="009405AB"/>
    <w:rsid w:val="009B20FB"/>
    <w:rsid w:val="009C6891"/>
    <w:rsid w:val="009D494A"/>
    <w:rsid w:val="009E0046"/>
    <w:rsid w:val="009F609C"/>
    <w:rsid w:val="00A00FF7"/>
    <w:rsid w:val="00A56C60"/>
    <w:rsid w:val="00A66951"/>
    <w:rsid w:val="00A73442"/>
    <w:rsid w:val="00A74EFD"/>
    <w:rsid w:val="00AA0117"/>
    <w:rsid w:val="00B02C13"/>
    <w:rsid w:val="00B6434B"/>
    <w:rsid w:val="00BB5135"/>
    <w:rsid w:val="00C177DC"/>
    <w:rsid w:val="00C32B7B"/>
    <w:rsid w:val="00C40D36"/>
    <w:rsid w:val="00CD6FFC"/>
    <w:rsid w:val="00CE7B43"/>
    <w:rsid w:val="00D407CF"/>
    <w:rsid w:val="00D51284"/>
    <w:rsid w:val="00D73789"/>
    <w:rsid w:val="00DB3F90"/>
    <w:rsid w:val="00E20B51"/>
    <w:rsid w:val="00E320B7"/>
    <w:rsid w:val="00EC1AB8"/>
    <w:rsid w:val="00ED7C90"/>
    <w:rsid w:val="00EE40BD"/>
    <w:rsid w:val="00F31C84"/>
    <w:rsid w:val="00F43D79"/>
    <w:rsid w:val="00F8319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character" w:customStyle="1" w:styleId="8pl3r">
    <w:name w:val="_8pl3r"/>
    <w:basedOn w:val="a0"/>
    <w:rsid w:val="002A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character" w:customStyle="1" w:styleId="8pl3r">
    <w:name w:val="_8pl3r"/>
    <w:basedOn w:val="a0"/>
    <w:rsid w:val="002A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5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6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37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14</cp:revision>
  <cp:lastPrinted>2021-05-26T08:33:00Z</cp:lastPrinted>
  <dcterms:created xsi:type="dcterms:W3CDTF">2021-05-17T06:07:00Z</dcterms:created>
  <dcterms:modified xsi:type="dcterms:W3CDTF">2021-05-27T11:43:00Z</dcterms:modified>
</cp:coreProperties>
</file>