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036D2E" w:rsidRDefault="00036D2E" w:rsidP="00036D2E">
      <w:pPr>
        <w:jc w:val="both"/>
        <w:rPr>
          <w:rFonts w:ascii="Times New Roman" w:hAnsi="Times New Roman"/>
          <w:sz w:val="27"/>
          <w:szCs w:val="27"/>
        </w:rPr>
      </w:pPr>
    </w:p>
    <w:p w:rsidR="00036D2E" w:rsidRPr="00036D2E" w:rsidRDefault="00F43DAC" w:rsidP="00036D2E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736</w:t>
      </w:r>
      <w:r w:rsidR="00036D2E" w:rsidRPr="00036D2E">
        <w:rPr>
          <w:rFonts w:ascii="Times New Roman" w:hAnsi="Times New Roman"/>
          <w:b/>
          <w:sz w:val="27"/>
          <w:szCs w:val="27"/>
        </w:rPr>
        <w:t xml:space="preserve"> актов, касающихся вопросов земельных правоотношений проверено государственными инспекторами Управления Росреестра по Республике Адыгея</w:t>
      </w:r>
    </w:p>
    <w:p w:rsidR="003C7AB9" w:rsidRPr="00036D2E" w:rsidRDefault="003C7AB9" w:rsidP="00036D2E">
      <w:pPr>
        <w:jc w:val="both"/>
        <w:rPr>
          <w:rFonts w:ascii="Times New Roman" w:hAnsi="Times New Roman"/>
          <w:sz w:val="27"/>
          <w:szCs w:val="27"/>
        </w:rPr>
      </w:pPr>
      <w:r w:rsidRPr="00036D2E">
        <w:rPr>
          <w:rFonts w:ascii="Times New Roman" w:hAnsi="Times New Roman"/>
          <w:sz w:val="27"/>
          <w:szCs w:val="27"/>
        </w:rPr>
        <w:t>За 2020 год государственными инспекторами по использованию и охране земель Управления Росреестра по Республике Адыгея проверено 736 актов, принятых органами государственной власти и органами местного самоуправления Республики Адыгея, касающихся вопросов земельных правоотношений.</w:t>
      </w:r>
    </w:p>
    <w:p w:rsidR="003C7AB9" w:rsidRPr="00036D2E" w:rsidRDefault="003C7AB9" w:rsidP="00036D2E">
      <w:pPr>
        <w:jc w:val="both"/>
        <w:rPr>
          <w:rFonts w:ascii="Times New Roman" w:hAnsi="Times New Roman"/>
          <w:sz w:val="27"/>
          <w:szCs w:val="27"/>
        </w:rPr>
      </w:pPr>
      <w:r w:rsidRPr="00036D2E">
        <w:rPr>
          <w:rFonts w:ascii="Times New Roman" w:hAnsi="Times New Roman"/>
          <w:sz w:val="27"/>
          <w:szCs w:val="27"/>
        </w:rPr>
        <w:t xml:space="preserve">По результатам проведения вышеуказанной работы выявлено 4 случая нарушения требований действующего земельного законодательства Российской Федерации, в связи с чем, в адрес глав муниципальных образований были направлены предложения о приведении вышеуказанных актов в соответствие с действующим законодательством Российской Федерации.  </w:t>
      </w:r>
    </w:p>
    <w:p w:rsidR="003C7AB9" w:rsidRPr="00036D2E" w:rsidRDefault="003C7AB9" w:rsidP="00036D2E">
      <w:pPr>
        <w:jc w:val="both"/>
        <w:rPr>
          <w:rFonts w:ascii="Times New Roman" w:hAnsi="Times New Roman"/>
          <w:sz w:val="27"/>
          <w:szCs w:val="27"/>
        </w:rPr>
      </w:pPr>
      <w:r w:rsidRPr="00036D2E">
        <w:rPr>
          <w:rFonts w:ascii="Times New Roman" w:hAnsi="Times New Roman"/>
          <w:sz w:val="27"/>
          <w:szCs w:val="27"/>
        </w:rPr>
        <w:t xml:space="preserve">По результатам рассмотрения вышеуказанной информации, в 2 случаях, предложения Управления о приведении ненормативных актов в соответствие, удовлетворены. </w:t>
      </w:r>
    </w:p>
    <w:p w:rsidR="00FC6849" w:rsidRDefault="003C7AB9" w:rsidP="00036D2E">
      <w:pPr>
        <w:jc w:val="both"/>
        <w:rPr>
          <w:rFonts w:ascii="Times New Roman" w:hAnsi="Times New Roman"/>
          <w:sz w:val="27"/>
          <w:szCs w:val="27"/>
        </w:rPr>
      </w:pPr>
      <w:r w:rsidRPr="00036D2E">
        <w:rPr>
          <w:rFonts w:ascii="Times New Roman" w:hAnsi="Times New Roman"/>
          <w:sz w:val="27"/>
          <w:szCs w:val="27"/>
        </w:rPr>
        <w:t>В 2 случаях информация направлена для принятия мер реагирования в органы прокуратуры Республики Адыгея.</w:t>
      </w:r>
    </w:p>
    <w:p w:rsidR="001D2FED" w:rsidRDefault="001D2FED" w:rsidP="00036D2E">
      <w:pPr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1D2FED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36D2E"/>
    <w:rsid w:val="000F4889"/>
    <w:rsid w:val="001D2E2A"/>
    <w:rsid w:val="001D2FED"/>
    <w:rsid w:val="001F5688"/>
    <w:rsid w:val="002A6E39"/>
    <w:rsid w:val="003C061F"/>
    <w:rsid w:val="003C7AB9"/>
    <w:rsid w:val="00470746"/>
    <w:rsid w:val="005551B4"/>
    <w:rsid w:val="00560EC9"/>
    <w:rsid w:val="0058216F"/>
    <w:rsid w:val="005C4F67"/>
    <w:rsid w:val="00632502"/>
    <w:rsid w:val="00633D7D"/>
    <w:rsid w:val="0075736A"/>
    <w:rsid w:val="007666AC"/>
    <w:rsid w:val="00844D66"/>
    <w:rsid w:val="00903604"/>
    <w:rsid w:val="00A97E28"/>
    <w:rsid w:val="00BE57AE"/>
    <w:rsid w:val="00C83449"/>
    <w:rsid w:val="00C924F4"/>
    <w:rsid w:val="00DC7661"/>
    <w:rsid w:val="00E2669C"/>
    <w:rsid w:val="00E90465"/>
    <w:rsid w:val="00F43DAC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2021-01-13T14:23:00Z</cp:lastPrinted>
  <dcterms:created xsi:type="dcterms:W3CDTF">2021-01-19T08:14:00Z</dcterms:created>
  <dcterms:modified xsi:type="dcterms:W3CDTF">2021-01-25T11:54:00Z</dcterms:modified>
</cp:coreProperties>
</file>