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41" w:rsidRDefault="00AD24E9" w:rsidP="00235241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Пенсионный фонд информирует</w:t>
      </w:r>
    </w:p>
    <w:p w:rsidR="004A19A4" w:rsidRPr="004A19A4" w:rsidRDefault="004A19A4" w:rsidP="004A19A4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A19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Порядок индексации страховой пенсии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работающим пенсионерам после их увольнения</w:t>
      </w:r>
    </w:p>
    <w:p w:rsidR="002E71A8" w:rsidRPr="00697CAA" w:rsidRDefault="002E71A8" w:rsidP="002E71A8">
      <w:pPr>
        <w:spacing w:before="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97CAA">
        <w:rPr>
          <w:rFonts w:ascii="Times New Roman" w:eastAsia="Times New Roman" w:hAnsi="Times New Roman" w:cs="Times New Roman"/>
          <w:i/>
          <w:sz w:val="28"/>
          <w:szCs w:val="28"/>
        </w:rPr>
        <w:t>В связи с возникающими вопросами по порядку индексации страховых пенсий работающим пенсионерам после прекращения ими работы, разъясняем предусмотренный пенсионным законодательством порядок индексации.</w:t>
      </w:r>
    </w:p>
    <w:p w:rsidR="002E71A8" w:rsidRPr="002E71A8" w:rsidRDefault="002E71A8" w:rsidP="002E71A8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A8">
        <w:rPr>
          <w:rFonts w:ascii="Times New Roman" w:eastAsia="Times New Roman" w:hAnsi="Times New Roman" w:cs="Times New Roman"/>
          <w:sz w:val="28"/>
          <w:szCs w:val="28"/>
        </w:rPr>
        <w:t>Напомним,  что  согласно нормам Федерального закона от 28.12.2013 года №400-ФЗ «О страховых пенсиях»</w:t>
      </w:r>
      <w:r w:rsidR="001263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71A8">
        <w:rPr>
          <w:rFonts w:ascii="Times New Roman" w:eastAsia="Times New Roman" w:hAnsi="Times New Roman" w:cs="Times New Roman"/>
          <w:sz w:val="28"/>
          <w:szCs w:val="28"/>
        </w:rPr>
        <w:t xml:space="preserve"> с 2016 года работающие пенсионеры получают страховую пенсию и фиксированную выплату к ней без учета проводимых индексаций. Когда пенсионер </w:t>
      </w:r>
      <w:r w:rsidR="00697CAA" w:rsidRPr="002E71A8">
        <w:rPr>
          <w:rFonts w:ascii="Times New Roman" w:eastAsia="Times New Roman" w:hAnsi="Times New Roman" w:cs="Times New Roman"/>
          <w:sz w:val="28"/>
          <w:szCs w:val="28"/>
        </w:rPr>
        <w:t xml:space="preserve">прекращает </w:t>
      </w:r>
      <w:r w:rsidRPr="002E71A8">
        <w:rPr>
          <w:rFonts w:ascii="Times New Roman" w:eastAsia="Times New Roman" w:hAnsi="Times New Roman" w:cs="Times New Roman"/>
          <w:sz w:val="28"/>
          <w:szCs w:val="28"/>
        </w:rPr>
        <w:t>трудовую деятельность, он начинает получать пенсию в полном размере с учетом всех индексаций, имевших место в период его работы, по истечении трех месяцев с месяца увольнения.</w:t>
      </w:r>
    </w:p>
    <w:p w:rsidR="002E71A8" w:rsidRPr="002E71A8" w:rsidRDefault="002E71A8" w:rsidP="002E71A8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1A8">
        <w:rPr>
          <w:rFonts w:ascii="Times New Roman" w:eastAsia="Times New Roman" w:hAnsi="Times New Roman" w:cs="Times New Roman"/>
          <w:sz w:val="28"/>
          <w:szCs w:val="28"/>
        </w:rPr>
        <w:t>С января 2018 года</w:t>
      </w:r>
      <w:r w:rsidR="001263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71A8">
        <w:rPr>
          <w:rFonts w:ascii="Times New Roman" w:eastAsia="Times New Roman" w:hAnsi="Times New Roman" w:cs="Times New Roman"/>
          <w:sz w:val="28"/>
          <w:szCs w:val="28"/>
        </w:rPr>
        <w:t xml:space="preserve"> после прекращения пенсионером трудовой деятельности</w:t>
      </w:r>
      <w:r w:rsidR="001263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71A8">
        <w:rPr>
          <w:rFonts w:ascii="Times New Roman" w:eastAsia="Times New Roman" w:hAnsi="Times New Roman" w:cs="Times New Roman"/>
          <w:sz w:val="28"/>
          <w:szCs w:val="28"/>
        </w:rPr>
        <w:t xml:space="preserve"> полный размер пенсии с учетом всех индексаций выплачивается за период с 1-го числа месяца после увольнения. Это стало возможным благодаря принятию 1 июля 2017 года Федерального закона № 134-ФЗ «О внесении изменения в статью 26.1 Федерального закона «О страховых пенсиях»».</w:t>
      </w:r>
    </w:p>
    <w:p w:rsidR="007B5A53" w:rsidRPr="004A19A4" w:rsidRDefault="004A19A4" w:rsidP="004A19A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7B5A53" w:rsidRPr="004A1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величенный размер пенсии выплачивается, начиная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7B5A53" w:rsidRPr="004A1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четвёрт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7B5A53" w:rsidRPr="004A1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B5A53" w:rsidRPr="004A1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момента увольнения. Этот порядок законодательно закреплен для обработки </w:t>
      </w:r>
      <w:r w:rsidR="002E71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ежемесячных </w:t>
      </w:r>
      <w:r w:rsidR="007B5A53" w:rsidRPr="004A19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отчетов работодателей о работающих у них пенсионерах в ПФР. Именно на основании таких отчетов  выносятся решения об увеличении пенсии.</w:t>
      </w:r>
    </w:p>
    <w:p w:rsidR="007B5A53" w:rsidRPr="004A19A4" w:rsidRDefault="004A19A4" w:rsidP="004A19A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примеру</w:t>
      </w:r>
      <w:r w:rsidR="007B5A53"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пенсионеры, уволившиеся в сентябре, в октябрьской отчётности работодателя за сентябрь ещё числятся </w:t>
      </w:r>
      <w:proofErr w:type="gramStart"/>
      <w:r w:rsidR="007B5A53"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работающими</w:t>
      </w:r>
      <w:proofErr w:type="gramEnd"/>
      <w:r w:rsidR="007B5A53"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>. В ноябре организация отчитывается за октябрь и ПФР «видит», что гражданин уже не работает. В декабре принимается решение и производится индексация, в январе выплачивается проиндексированная пенсия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B5A53"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к ней доплата за три прошедших после увольнения месяца – октябрь, ноябрь, декабрь. </w:t>
      </w:r>
    </w:p>
    <w:p w:rsidR="00391FFE" w:rsidRPr="004A19A4" w:rsidRDefault="00391FFE" w:rsidP="004A19A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>Данная мера касается только получателей страхового обеспечения по старости, по инвалидности, по потере кормильца. Гражданам, получающим пенсии по государственному обеспечению (в том числе и социальному), выплаты индексируются независимо от осуществления трудовой деятельности.</w:t>
      </w:r>
    </w:p>
    <w:p w:rsidR="004A19A4" w:rsidRPr="004A19A4" w:rsidRDefault="00391FFE" w:rsidP="004A19A4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Отметим</w:t>
      </w:r>
      <w:r w:rsidR="004A19A4"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>, что для работающ</w:t>
      </w:r>
      <w:r w:rsidR="00AD24E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4E9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>, получающ</w:t>
      </w:r>
      <w:r w:rsidR="00AD24E9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страховые пенсии, отменена только индексация</w:t>
      </w:r>
      <w:proofErr w:type="gramStart"/>
      <w:r w:rsidR="00AD2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4E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оложенный </w:t>
      </w:r>
      <w:r w:rsidR="00AD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работающим  пенсионерам </w:t>
      </w:r>
      <w:r w:rsidR="002E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ежегодный </w:t>
      </w:r>
      <w:r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перерасчет пенсии </w:t>
      </w:r>
      <w:r w:rsidR="002E7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августа </w:t>
      </w:r>
      <w:r w:rsidRPr="004A1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никто не отменял. </w:t>
      </w:r>
    </w:p>
    <w:p w:rsidR="00697CAA" w:rsidRDefault="00697CAA" w:rsidP="00866FF3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D24E9" w:rsidRDefault="00AD24E9" w:rsidP="00AD24E9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AD24E9" w:rsidRDefault="00AD24E9" w:rsidP="00AD24E9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866FF3" w:rsidRPr="004F0B42" w:rsidRDefault="00AD24E9" w:rsidP="00AD24E9">
      <w:pPr>
        <w:spacing w:after="24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14.09.2020 г.</w:t>
      </w:r>
    </w:p>
    <w:p w:rsidR="00866FF3" w:rsidRDefault="00866FF3" w:rsidP="00866FF3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866FF3" w:rsidRDefault="00866FF3" w:rsidP="00235241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866FF3" w:rsidRPr="00235241" w:rsidRDefault="00866FF3" w:rsidP="00235241">
      <w:pPr>
        <w:shd w:val="clear" w:color="auto" w:fill="FFFFFF"/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sectPr w:rsidR="00866FF3" w:rsidRPr="00235241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A95"/>
    <w:multiLevelType w:val="multilevel"/>
    <w:tmpl w:val="3E8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35F6F"/>
    <w:multiLevelType w:val="multilevel"/>
    <w:tmpl w:val="C3C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D7F91"/>
    <w:multiLevelType w:val="multilevel"/>
    <w:tmpl w:val="3F6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CF78EB"/>
    <w:multiLevelType w:val="hybridMultilevel"/>
    <w:tmpl w:val="F7F0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72C0B"/>
    <w:multiLevelType w:val="hybridMultilevel"/>
    <w:tmpl w:val="B14C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4E7F"/>
    <w:rsid w:val="000D45CB"/>
    <w:rsid w:val="001263DD"/>
    <w:rsid w:val="00163E07"/>
    <w:rsid w:val="00221B20"/>
    <w:rsid w:val="00235241"/>
    <w:rsid w:val="00270DB4"/>
    <w:rsid w:val="002E4E30"/>
    <w:rsid w:val="002E71A8"/>
    <w:rsid w:val="003266A8"/>
    <w:rsid w:val="00352C3E"/>
    <w:rsid w:val="00362D47"/>
    <w:rsid w:val="00391FFE"/>
    <w:rsid w:val="003E3E1A"/>
    <w:rsid w:val="003E6D14"/>
    <w:rsid w:val="0047224E"/>
    <w:rsid w:val="00495F67"/>
    <w:rsid w:val="004A19A4"/>
    <w:rsid w:val="004E4887"/>
    <w:rsid w:val="0052633B"/>
    <w:rsid w:val="005B2DFE"/>
    <w:rsid w:val="005F60CC"/>
    <w:rsid w:val="00614E7F"/>
    <w:rsid w:val="00697CAA"/>
    <w:rsid w:val="006A13E8"/>
    <w:rsid w:val="006A4DCF"/>
    <w:rsid w:val="006D4D3C"/>
    <w:rsid w:val="006E6EA3"/>
    <w:rsid w:val="007249E6"/>
    <w:rsid w:val="00743305"/>
    <w:rsid w:val="007B3AFC"/>
    <w:rsid w:val="007B5A53"/>
    <w:rsid w:val="007F2FA6"/>
    <w:rsid w:val="00856FFC"/>
    <w:rsid w:val="00866FF3"/>
    <w:rsid w:val="00880A71"/>
    <w:rsid w:val="008C6F93"/>
    <w:rsid w:val="009E3F59"/>
    <w:rsid w:val="00A106B8"/>
    <w:rsid w:val="00AB25F6"/>
    <w:rsid w:val="00AD24E9"/>
    <w:rsid w:val="00AF4939"/>
    <w:rsid w:val="00B00C76"/>
    <w:rsid w:val="00B24B93"/>
    <w:rsid w:val="00B2663D"/>
    <w:rsid w:val="00B43FBA"/>
    <w:rsid w:val="00B84FD3"/>
    <w:rsid w:val="00C14B3A"/>
    <w:rsid w:val="00C173E5"/>
    <w:rsid w:val="00C513CC"/>
    <w:rsid w:val="00C7579E"/>
    <w:rsid w:val="00CE0925"/>
    <w:rsid w:val="00D80467"/>
    <w:rsid w:val="00E95964"/>
    <w:rsid w:val="00EB08CF"/>
    <w:rsid w:val="00ED2EC5"/>
    <w:rsid w:val="00EE70F7"/>
    <w:rsid w:val="00EE7F1A"/>
    <w:rsid w:val="00F31F91"/>
    <w:rsid w:val="00F7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326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1F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C3E"/>
    <w:rPr>
      <w:color w:val="0000FF"/>
      <w:u w:val="single"/>
    </w:rPr>
  </w:style>
  <w:style w:type="character" w:styleId="a5">
    <w:name w:val="Strong"/>
    <w:basedOn w:val="a0"/>
    <w:uiPriority w:val="22"/>
    <w:qFormat/>
    <w:rsid w:val="003266A8"/>
    <w:rPr>
      <w:b/>
      <w:bCs/>
    </w:rPr>
  </w:style>
  <w:style w:type="character" w:styleId="a6">
    <w:name w:val="Emphasis"/>
    <w:basedOn w:val="a0"/>
    <w:uiPriority w:val="20"/>
    <w:qFormat/>
    <w:rsid w:val="003266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6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266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95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1FF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2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9</cp:revision>
  <cp:lastPrinted>2020-09-11T12:38:00Z</cp:lastPrinted>
  <dcterms:created xsi:type="dcterms:W3CDTF">2020-09-10T08:42:00Z</dcterms:created>
  <dcterms:modified xsi:type="dcterms:W3CDTF">2020-09-14T07:54:00Z</dcterms:modified>
</cp:coreProperties>
</file>