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05" w:rsidRPr="007A1B05" w:rsidRDefault="007A1B05" w:rsidP="007A1B0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7A1B0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9A308C" w:rsidRDefault="007A1B05" w:rsidP="009A30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 Адыгее д</w:t>
      </w:r>
      <w:r w:rsidR="009A308C" w:rsidRPr="009A308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осрочные пенсии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по предложению службы занятости </w:t>
      </w:r>
      <w:r w:rsidR="007557A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назначены </w:t>
      </w:r>
      <w:r w:rsidR="00AC655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69 </w:t>
      </w:r>
      <w:proofErr w:type="spellStart"/>
      <w:r w:rsidR="009A308C" w:rsidRPr="009A308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предпенсионер</w:t>
      </w:r>
      <w:r w:rsidR="00712E7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ам</w:t>
      </w:r>
      <w:proofErr w:type="spellEnd"/>
      <w:r w:rsidR="009A308C" w:rsidRPr="009A308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, вынужденно </w:t>
      </w:r>
      <w:proofErr w:type="gramStart"/>
      <w:r w:rsidR="009A308C" w:rsidRPr="009A308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прекративши</w:t>
      </w:r>
      <w:r w:rsidR="00712E7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</w:t>
      </w:r>
      <w:proofErr w:type="gramEnd"/>
      <w:r w:rsidR="009A308C" w:rsidRPr="009A308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трудовую деятельность</w:t>
      </w:r>
    </w:p>
    <w:p w:rsidR="004B743F" w:rsidRPr="00712E7B" w:rsidRDefault="004B743F" w:rsidP="004B743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12E7B">
        <w:rPr>
          <w:rFonts w:ascii="Times New Roman" w:hAnsi="Times New Roman" w:cs="Times New Roman"/>
          <w:i/>
          <w:sz w:val="28"/>
          <w:szCs w:val="28"/>
        </w:rPr>
        <w:t xml:space="preserve">Изменения в пенсионном законодательстве, вступившие в силу с 1 января 2019 года, </w:t>
      </w:r>
      <w:r w:rsidR="00B00E77">
        <w:rPr>
          <w:rFonts w:ascii="Times New Roman" w:hAnsi="Times New Roman" w:cs="Times New Roman"/>
          <w:i/>
          <w:sz w:val="28"/>
          <w:szCs w:val="28"/>
        </w:rPr>
        <w:t>сохранили</w:t>
      </w:r>
      <w:r w:rsidR="00B85398" w:rsidRPr="00712E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4150" w:rsidRPr="00712E7B">
        <w:rPr>
          <w:rFonts w:ascii="Times New Roman" w:hAnsi="Times New Roman" w:cs="Times New Roman"/>
          <w:i/>
          <w:sz w:val="28"/>
          <w:szCs w:val="28"/>
        </w:rPr>
        <w:t xml:space="preserve">право досрочного выхода на пенсию для граждан </w:t>
      </w:r>
      <w:proofErr w:type="spellStart"/>
      <w:r w:rsidR="008E4150" w:rsidRPr="00712E7B">
        <w:rPr>
          <w:rFonts w:ascii="Times New Roman" w:hAnsi="Times New Roman" w:cs="Times New Roman"/>
          <w:i/>
          <w:sz w:val="28"/>
          <w:szCs w:val="28"/>
        </w:rPr>
        <w:t>предпенсионного</w:t>
      </w:r>
      <w:proofErr w:type="spellEnd"/>
      <w:r w:rsidR="008E4150" w:rsidRPr="00712E7B">
        <w:rPr>
          <w:rFonts w:ascii="Times New Roman" w:hAnsi="Times New Roman" w:cs="Times New Roman"/>
          <w:i/>
          <w:sz w:val="28"/>
          <w:szCs w:val="28"/>
        </w:rPr>
        <w:t xml:space="preserve"> возраста, вынужденно прекрати</w:t>
      </w:r>
      <w:r w:rsidRPr="00712E7B">
        <w:rPr>
          <w:rFonts w:ascii="Times New Roman" w:hAnsi="Times New Roman" w:cs="Times New Roman"/>
          <w:i/>
          <w:sz w:val="28"/>
          <w:szCs w:val="28"/>
        </w:rPr>
        <w:t>вших</w:t>
      </w:r>
      <w:r w:rsidR="008E4150" w:rsidRPr="00712E7B">
        <w:rPr>
          <w:rFonts w:ascii="Times New Roman" w:hAnsi="Times New Roman" w:cs="Times New Roman"/>
          <w:i/>
          <w:sz w:val="28"/>
          <w:szCs w:val="28"/>
        </w:rPr>
        <w:t xml:space="preserve"> трудовую деятельность из-за сокращения или ликвидации предприятий.</w:t>
      </w:r>
      <w:r w:rsidRPr="00712E7B">
        <w:rPr>
          <w:rStyle w:val="a4"/>
          <w:rFonts w:ascii="Times New Roman" w:hAnsi="Times New Roman" w:cs="Times New Roman"/>
          <w:sz w:val="28"/>
          <w:szCs w:val="28"/>
        </w:rPr>
        <w:t xml:space="preserve"> В Адыгее </w:t>
      </w:r>
      <w:r w:rsidR="00AC6551">
        <w:rPr>
          <w:rStyle w:val="a4"/>
          <w:rFonts w:ascii="Times New Roman" w:hAnsi="Times New Roman" w:cs="Times New Roman"/>
          <w:sz w:val="28"/>
          <w:szCs w:val="28"/>
        </w:rPr>
        <w:t xml:space="preserve">на  1 июля </w:t>
      </w:r>
      <w:r w:rsidRPr="00712E7B">
        <w:rPr>
          <w:rStyle w:val="a4"/>
          <w:rFonts w:ascii="Times New Roman" w:hAnsi="Times New Roman" w:cs="Times New Roman"/>
          <w:sz w:val="28"/>
          <w:szCs w:val="28"/>
        </w:rPr>
        <w:t xml:space="preserve">досрочную пенсию на данных основаниях получают </w:t>
      </w:r>
      <w:r w:rsidR="00AC6551" w:rsidRPr="00AC6551">
        <w:rPr>
          <w:rStyle w:val="a4"/>
          <w:rFonts w:ascii="Times New Roman" w:hAnsi="Times New Roman" w:cs="Times New Roman"/>
          <w:b/>
          <w:sz w:val="28"/>
          <w:szCs w:val="28"/>
        </w:rPr>
        <w:t>69</w:t>
      </w:r>
      <w:r w:rsidR="00AC6551"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  <w:r w:rsidRPr="00712E7B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жителей </w:t>
      </w:r>
      <w:r w:rsidRPr="00AC6551">
        <w:rPr>
          <w:rStyle w:val="a4"/>
          <w:rFonts w:ascii="Times New Roman" w:hAnsi="Times New Roman" w:cs="Times New Roman"/>
          <w:b/>
          <w:sz w:val="28"/>
          <w:szCs w:val="28"/>
        </w:rPr>
        <w:t>республики</w:t>
      </w:r>
      <w:r w:rsidRPr="00712E7B">
        <w:rPr>
          <w:rStyle w:val="a4"/>
          <w:rFonts w:ascii="Times New Roman" w:hAnsi="Times New Roman" w:cs="Times New Roman"/>
          <w:sz w:val="28"/>
          <w:szCs w:val="28"/>
        </w:rPr>
        <w:t xml:space="preserve">. Её средний размер составляет </w:t>
      </w:r>
      <w:r w:rsidR="00AC6551" w:rsidRPr="00AC6551">
        <w:rPr>
          <w:rStyle w:val="a4"/>
          <w:rFonts w:ascii="Times New Roman" w:hAnsi="Times New Roman" w:cs="Times New Roman"/>
          <w:b/>
          <w:sz w:val="28"/>
          <w:szCs w:val="28"/>
        </w:rPr>
        <w:t>11 852,34</w:t>
      </w:r>
      <w:r w:rsidR="00AC655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12E7B">
        <w:rPr>
          <w:rStyle w:val="a5"/>
          <w:rFonts w:ascii="Times New Roman" w:hAnsi="Times New Roman" w:cs="Times New Roman"/>
          <w:i/>
          <w:iCs/>
          <w:sz w:val="28"/>
          <w:szCs w:val="28"/>
        </w:rPr>
        <w:t>рублей</w:t>
      </w:r>
      <w:r w:rsidRPr="00712E7B">
        <w:rPr>
          <w:rStyle w:val="a4"/>
          <w:rFonts w:ascii="Times New Roman" w:hAnsi="Times New Roman" w:cs="Times New Roman"/>
          <w:sz w:val="28"/>
          <w:szCs w:val="28"/>
        </w:rPr>
        <w:t>.  </w:t>
      </w:r>
    </w:p>
    <w:p w:rsidR="008E4150" w:rsidRPr="00712E7B" w:rsidRDefault="008E4150" w:rsidP="004B743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E7B">
        <w:rPr>
          <w:rFonts w:ascii="Times New Roman" w:hAnsi="Times New Roman" w:cs="Times New Roman"/>
          <w:sz w:val="28"/>
          <w:szCs w:val="28"/>
        </w:rPr>
        <w:t>Досрочные пенсии безработным могут быть назначены только по предложению органов службы занятости</w:t>
      </w:r>
      <w:r w:rsidR="004B743F" w:rsidRPr="00712E7B">
        <w:rPr>
          <w:rFonts w:ascii="Times New Roman" w:hAnsi="Times New Roman" w:cs="Times New Roman"/>
          <w:sz w:val="28"/>
          <w:szCs w:val="28"/>
        </w:rPr>
        <w:t xml:space="preserve">, </w:t>
      </w:r>
      <w:r w:rsidRPr="00712E7B">
        <w:rPr>
          <w:rFonts w:ascii="Times New Roman" w:hAnsi="Times New Roman" w:cs="Times New Roman"/>
          <w:sz w:val="28"/>
          <w:szCs w:val="28"/>
        </w:rPr>
        <w:t>не ранее чем за два года до наступления пенсионного возраста (с учетом переходных положений по увеличению пенсионного возраста).</w:t>
      </w:r>
    </w:p>
    <w:p w:rsidR="00B85398" w:rsidRPr="00712E7B" w:rsidRDefault="00B85398" w:rsidP="004B743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E7B">
        <w:rPr>
          <w:rFonts w:ascii="Times New Roman" w:hAnsi="Times New Roman" w:cs="Times New Roman"/>
          <w:sz w:val="28"/>
          <w:szCs w:val="28"/>
        </w:rPr>
        <w:t>В этом случае о</w:t>
      </w:r>
      <w:r w:rsidR="004B743F" w:rsidRPr="00712E7B">
        <w:rPr>
          <w:rFonts w:ascii="Times New Roman" w:hAnsi="Times New Roman" w:cs="Times New Roman"/>
          <w:sz w:val="28"/>
          <w:szCs w:val="28"/>
        </w:rPr>
        <w:t xml:space="preserve">бязательно наличие страхового стажа не менее </w:t>
      </w:r>
      <w:r w:rsidR="004B743F" w:rsidRPr="00AC6551">
        <w:rPr>
          <w:rFonts w:ascii="Times New Roman" w:hAnsi="Times New Roman" w:cs="Times New Roman"/>
          <w:b/>
          <w:sz w:val="28"/>
          <w:szCs w:val="28"/>
        </w:rPr>
        <w:t>25 лет</w:t>
      </w:r>
      <w:r w:rsidR="004B743F" w:rsidRPr="00712E7B">
        <w:rPr>
          <w:rFonts w:ascii="Times New Roman" w:hAnsi="Times New Roman" w:cs="Times New Roman"/>
          <w:sz w:val="28"/>
          <w:szCs w:val="28"/>
        </w:rPr>
        <w:t xml:space="preserve"> для мужчин и </w:t>
      </w:r>
      <w:r w:rsidR="004B743F" w:rsidRPr="00AC6551">
        <w:rPr>
          <w:rFonts w:ascii="Times New Roman" w:hAnsi="Times New Roman" w:cs="Times New Roman"/>
          <w:b/>
          <w:sz w:val="28"/>
          <w:szCs w:val="28"/>
        </w:rPr>
        <w:t>20 лет</w:t>
      </w:r>
      <w:r w:rsidR="004B743F" w:rsidRPr="00712E7B">
        <w:rPr>
          <w:rFonts w:ascii="Times New Roman" w:hAnsi="Times New Roman" w:cs="Times New Roman"/>
          <w:sz w:val="28"/>
          <w:szCs w:val="28"/>
        </w:rPr>
        <w:t xml:space="preserve"> для женщин. Кроме того, величина индивидуального пенсионного коэффициента должна быть не менее </w:t>
      </w:r>
      <w:r w:rsidR="004B743F" w:rsidRPr="00712E7B">
        <w:rPr>
          <w:rFonts w:ascii="Times New Roman" w:hAnsi="Times New Roman" w:cs="Times New Roman"/>
          <w:b/>
          <w:sz w:val="28"/>
          <w:szCs w:val="28"/>
        </w:rPr>
        <w:t>16,2</w:t>
      </w:r>
      <w:r w:rsidR="004B743F" w:rsidRPr="00712E7B">
        <w:rPr>
          <w:rStyle w:val="a5"/>
          <w:rFonts w:ascii="Times New Roman" w:hAnsi="Times New Roman" w:cs="Times New Roman"/>
          <w:sz w:val="28"/>
          <w:szCs w:val="28"/>
        </w:rPr>
        <w:t xml:space="preserve"> баллов</w:t>
      </w:r>
      <w:r w:rsidR="004B743F" w:rsidRPr="00712E7B">
        <w:rPr>
          <w:rFonts w:ascii="Times New Roman" w:hAnsi="Times New Roman" w:cs="Times New Roman"/>
          <w:sz w:val="28"/>
          <w:szCs w:val="28"/>
        </w:rPr>
        <w:t xml:space="preserve"> (условие для 2019 года).</w:t>
      </w:r>
      <w:r w:rsidRPr="00712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150" w:rsidRPr="00712E7B" w:rsidRDefault="009F0A8C" w:rsidP="004B743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E4150" w:rsidRPr="00712E7B">
        <w:rPr>
          <w:rFonts w:ascii="Times New Roman" w:hAnsi="Times New Roman" w:cs="Times New Roman"/>
          <w:sz w:val="28"/>
          <w:szCs w:val="28"/>
        </w:rPr>
        <w:t>осрочная пенсия безработным назначается на период до наступления пенсионного возраста или их трудоустройства. В обоих случаях неработающий гражданин должен обратиться в Пенсионный фонд. В первом ему будет назначена страховая пенсия по старости, во втором — выплата прекратится.</w:t>
      </w:r>
    </w:p>
    <w:p w:rsidR="009A308C" w:rsidRDefault="009A308C" w:rsidP="004B743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E7B">
        <w:rPr>
          <w:rFonts w:ascii="Times New Roman" w:hAnsi="Times New Roman" w:cs="Times New Roman"/>
          <w:sz w:val="28"/>
          <w:szCs w:val="28"/>
        </w:rPr>
        <w:t>Получить информацию</w:t>
      </w:r>
      <w:r w:rsidR="00A6281D">
        <w:rPr>
          <w:rFonts w:ascii="Times New Roman" w:hAnsi="Times New Roman" w:cs="Times New Roman"/>
          <w:sz w:val="28"/>
          <w:szCs w:val="28"/>
        </w:rPr>
        <w:t>,</w:t>
      </w:r>
      <w:r w:rsidRPr="00712E7B">
        <w:rPr>
          <w:rFonts w:ascii="Times New Roman" w:hAnsi="Times New Roman" w:cs="Times New Roman"/>
          <w:sz w:val="28"/>
          <w:szCs w:val="28"/>
        </w:rPr>
        <w:t xml:space="preserve"> </w:t>
      </w:r>
      <w:r w:rsidR="00A6281D">
        <w:rPr>
          <w:rFonts w:ascii="Times New Roman" w:hAnsi="Times New Roman" w:cs="Times New Roman"/>
          <w:sz w:val="28"/>
          <w:szCs w:val="28"/>
        </w:rPr>
        <w:t xml:space="preserve">имеется ли  у вас статус </w:t>
      </w:r>
      <w:proofErr w:type="spellStart"/>
      <w:r w:rsidR="00B85398" w:rsidRPr="00712E7B">
        <w:rPr>
          <w:rFonts w:ascii="Times New Roman" w:hAnsi="Times New Roman" w:cs="Times New Roman"/>
          <w:sz w:val="28"/>
          <w:szCs w:val="28"/>
        </w:rPr>
        <w:t>предпенсионера</w:t>
      </w:r>
      <w:proofErr w:type="spellEnd"/>
      <w:r w:rsidR="00A6281D">
        <w:rPr>
          <w:rFonts w:ascii="Times New Roman" w:hAnsi="Times New Roman" w:cs="Times New Roman"/>
          <w:sz w:val="28"/>
          <w:szCs w:val="28"/>
        </w:rPr>
        <w:t>,</w:t>
      </w:r>
      <w:r w:rsidRPr="00712E7B">
        <w:rPr>
          <w:rFonts w:ascii="Times New Roman" w:hAnsi="Times New Roman" w:cs="Times New Roman"/>
          <w:sz w:val="28"/>
          <w:szCs w:val="28"/>
        </w:rPr>
        <w:t xml:space="preserve"> </w:t>
      </w:r>
      <w:r w:rsidR="00B85398" w:rsidRPr="00712E7B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712E7B">
        <w:rPr>
          <w:rFonts w:ascii="Times New Roman" w:hAnsi="Times New Roman" w:cs="Times New Roman"/>
          <w:sz w:val="28"/>
          <w:szCs w:val="28"/>
        </w:rPr>
        <w:t xml:space="preserve">в личном кабинете на сайте ПФР </w:t>
      </w:r>
      <w:hyperlink r:id="rId5" w:history="1">
        <w:r w:rsidR="007A1B05" w:rsidRPr="006C2C78">
          <w:rPr>
            <w:rStyle w:val="a6"/>
            <w:rFonts w:ascii="Times New Roman" w:hAnsi="Times New Roman" w:cs="Times New Roman"/>
            <w:sz w:val="28"/>
            <w:szCs w:val="28"/>
          </w:rPr>
          <w:t>www.pfrf.ru</w:t>
        </w:r>
      </w:hyperlink>
      <w:r w:rsidRPr="00712E7B">
        <w:rPr>
          <w:rFonts w:ascii="Times New Roman" w:hAnsi="Times New Roman" w:cs="Times New Roman"/>
          <w:sz w:val="28"/>
          <w:szCs w:val="28"/>
        </w:rPr>
        <w:t>.</w:t>
      </w:r>
    </w:p>
    <w:p w:rsidR="007A1B05" w:rsidRDefault="007A1B05" w:rsidP="004B743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B05" w:rsidRPr="007A1B05" w:rsidRDefault="007A1B05" w:rsidP="007A1B05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A1B05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7A1B05" w:rsidRPr="007A1B05" w:rsidRDefault="007A1B05" w:rsidP="007A1B05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A1B05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7A1B05" w:rsidRPr="007A1B05" w:rsidRDefault="007A1B05" w:rsidP="007A1B05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A1B05">
        <w:rPr>
          <w:rFonts w:ascii="Times New Roman" w:hAnsi="Times New Roman" w:cs="Times New Roman"/>
          <w:b/>
          <w:i/>
          <w:sz w:val="28"/>
          <w:szCs w:val="28"/>
        </w:rPr>
        <w:t>25.</w:t>
      </w:r>
      <w:r w:rsidR="00C0163C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7A1B05">
        <w:rPr>
          <w:rFonts w:ascii="Times New Roman" w:hAnsi="Times New Roman" w:cs="Times New Roman"/>
          <w:b/>
          <w:i/>
          <w:sz w:val="28"/>
          <w:szCs w:val="28"/>
        </w:rPr>
        <w:t>7.2019 г.</w:t>
      </w:r>
    </w:p>
    <w:p w:rsidR="00E26639" w:rsidRPr="00712E7B" w:rsidRDefault="00E26639" w:rsidP="004B743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6639" w:rsidRPr="00712E7B" w:rsidSect="00F2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86F2D"/>
    <w:rsid w:val="00046308"/>
    <w:rsid w:val="000967F1"/>
    <w:rsid w:val="000E68F4"/>
    <w:rsid w:val="00174D28"/>
    <w:rsid w:val="002248C0"/>
    <w:rsid w:val="003E59AE"/>
    <w:rsid w:val="004B743F"/>
    <w:rsid w:val="00681882"/>
    <w:rsid w:val="00712E7B"/>
    <w:rsid w:val="0071670C"/>
    <w:rsid w:val="007557A5"/>
    <w:rsid w:val="007A1B05"/>
    <w:rsid w:val="00825360"/>
    <w:rsid w:val="008E4150"/>
    <w:rsid w:val="009A308C"/>
    <w:rsid w:val="009E1D6B"/>
    <w:rsid w:val="009F0A8C"/>
    <w:rsid w:val="00A21381"/>
    <w:rsid w:val="00A6281D"/>
    <w:rsid w:val="00AC6551"/>
    <w:rsid w:val="00AD213A"/>
    <w:rsid w:val="00B00E77"/>
    <w:rsid w:val="00B66641"/>
    <w:rsid w:val="00B85398"/>
    <w:rsid w:val="00C0163C"/>
    <w:rsid w:val="00C34928"/>
    <w:rsid w:val="00C516D3"/>
    <w:rsid w:val="00D36894"/>
    <w:rsid w:val="00DF7F1F"/>
    <w:rsid w:val="00E26639"/>
    <w:rsid w:val="00E86F2D"/>
    <w:rsid w:val="00F2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66"/>
  </w:style>
  <w:style w:type="paragraph" w:styleId="1">
    <w:name w:val="heading 1"/>
    <w:basedOn w:val="a"/>
    <w:link w:val="10"/>
    <w:uiPriority w:val="9"/>
    <w:qFormat/>
    <w:rsid w:val="00E86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6F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8E4150"/>
    <w:rPr>
      <w:i/>
      <w:iCs/>
    </w:rPr>
  </w:style>
  <w:style w:type="character" w:styleId="a5">
    <w:name w:val="Strong"/>
    <w:basedOn w:val="a0"/>
    <w:uiPriority w:val="22"/>
    <w:qFormat/>
    <w:rsid w:val="008E4150"/>
    <w:rPr>
      <w:b/>
      <w:bCs/>
    </w:rPr>
  </w:style>
  <w:style w:type="character" w:styleId="a6">
    <w:name w:val="Hyperlink"/>
    <w:basedOn w:val="a0"/>
    <w:uiPriority w:val="99"/>
    <w:unhideWhenUsed/>
    <w:rsid w:val="007A1B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104DF-357A-488B-96AB-A7A632C8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Пенсионный фонд информирует</vt:lpstr>
      <vt:lpstr>В Адыгее досрочные пенсии по предложению службы занятости выплачиваются 69 предп</vt:lpstr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12</cp:revision>
  <dcterms:created xsi:type="dcterms:W3CDTF">2019-07-23T08:03:00Z</dcterms:created>
  <dcterms:modified xsi:type="dcterms:W3CDTF">2019-07-25T07:44:00Z</dcterms:modified>
</cp:coreProperties>
</file>