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87" w:rsidRDefault="00856D4D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Пенсионный фонд информирует</w:t>
      </w:r>
    </w:p>
    <w:p w:rsidR="00215A9C" w:rsidRPr="00215A9C" w:rsidRDefault="00215A9C" w:rsidP="00215A9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15A9C">
        <w:rPr>
          <w:rFonts w:ascii="Times New Roman" w:hAnsi="Times New Roman"/>
          <w:b/>
          <w:sz w:val="32"/>
          <w:szCs w:val="32"/>
        </w:rPr>
        <w:t>Реализация федеральной образовательной программы по повышению пенсионной грамотности молодежи продолжается</w:t>
      </w:r>
    </w:p>
    <w:p w:rsidR="005128B4" w:rsidRPr="005128B4" w:rsidRDefault="005128B4" w:rsidP="005128B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Проведение цикла тематических уроков и лекций на пенсионную тематику для учащейся молодежи продолжилось в городе </w:t>
      </w:r>
      <w:proofErr w:type="spellStart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Адыгейске</w:t>
      </w:r>
      <w:proofErr w:type="spellEnd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 этот раз, согласно утвержденному в территориальных органах ПФР плану, представители городского Отдела ПФР </w:t>
      </w:r>
      <w:proofErr w:type="spellStart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Бэлла</w:t>
      </w:r>
      <w:proofErr w:type="spellEnd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Теучеж</w:t>
      </w:r>
      <w:proofErr w:type="spellEnd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Марзет</w:t>
      </w:r>
      <w:proofErr w:type="spellEnd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Пшидаток</w:t>
      </w:r>
      <w:proofErr w:type="spellEnd"/>
      <w:r w:rsidRPr="005128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встретились со старшеклассниками  средней общеобразовательной школы №3.</w:t>
      </w:r>
    </w:p>
    <w:p w:rsidR="005128B4" w:rsidRPr="005128B4" w:rsidRDefault="005128B4" w:rsidP="005128B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8B4">
        <w:rPr>
          <w:rFonts w:ascii="Times New Roman" w:eastAsia="Times New Roman" w:hAnsi="Times New Roman"/>
          <w:sz w:val="28"/>
          <w:szCs w:val="28"/>
          <w:lang w:eastAsia="ru-RU"/>
        </w:rPr>
        <w:t>Молодые люди услышали рассказ об истории пенсионного обеспечения в России и о том, как сейчас устроена пенсионная система: о видах и источниках пенсий, основных понятиях и терминах, пенсионных баллах и премиальных коэффициентах, для чего необходим  СНИЛС и о многом другом.</w:t>
      </w:r>
    </w:p>
    <w:p w:rsidR="005128B4" w:rsidRPr="005128B4" w:rsidRDefault="005128B4" w:rsidP="005128B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8B4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было уделено главным факторам, от которых зависит формирование пенсии, а также разъяснению того, насколько важным является понимание личной ответственности граждан за свое будущее пенсионное обеспечение.</w:t>
      </w:r>
    </w:p>
    <w:p w:rsidR="005128B4" w:rsidRPr="005128B4" w:rsidRDefault="005128B4" w:rsidP="005128B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8B4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ребятам презентовали интерактивный обучающий </w:t>
      </w:r>
      <w:proofErr w:type="spellStart"/>
      <w:r w:rsidRPr="005128B4">
        <w:rPr>
          <w:rFonts w:ascii="Times New Roman" w:eastAsia="Times New Roman" w:hAnsi="Times New Roman"/>
          <w:sz w:val="28"/>
          <w:szCs w:val="28"/>
          <w:lang w:eastAsia="ru-RU"/>
        </w:rPr>
        <w:t>онлайн-курс</w:t>
      </w:r>
      <w:proofErr w:type="spellEnd"/>
      <w:r w:rsidRPr="005128B4">
        <w:rPr>
          <w:rFonts w:ascii="Times New Roman" w:eastAsia="Times New Roman" w:hAnsi="Times New Roman"/>
          <w:sz w:val="28"/>
          <w:szCs w:val="28"/>
          <w:lang w:eastAsia="ru-RU"/>
        </w:rPr>
        <w:t xml:space="preserve"> ПФР "Школьникам о пенсии"</w:t>
      </w:r>
      <w:r w:rsidRPr="00512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5128B4">
        <w:rPr>
          <w:rFonts w:ascii="Times New Roman" w:eastAsia="Times New Roman" w:hAnsi="Times New Roman"/>
          <w:sz w:val="28"/>
          <w:szCs w:val="28"/>
          <w:lang w:eastAsia="ru-RU"/>
        </w:rPr>
        <w:t>познакомили с актуальными для молодого поколения электронными сервисами на сайте Пенсионного фонда, продемонстрировали примеры расчета страховой пенсии.</w:t>
      </w:r>
    </w:p>
    <w:p w:rsidR="005128B4" w:rsidRPr="005128B4" w:rsidRDefault="005128B4" w:rsidP="005128B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8B4">
        <w:rPr>
          <w:rFonts w:ascii="Times New Roman" w:eastAsia="Times New Roman" w:hAnsi="Times New Roman"/>
          <w:sz w:val="28"/>
          <w:szCs w:val="28"/>
          <w:lang w:eastAsia="ru-RU"/>
        </w:rPr>
        <w:t>Закрепить полученные знания школьники смогут самостоятельно, поскольку каждому из них сотрудники городского Отдела ПФР подарили учебное пособие «Все о будущей пенсии: для учебы и жизни» и другие информационно-разъяснительные материалы на пенсионную тематику.</w:t>
      </w:r>
    </w:p>
    <w:p w:rsidR="000A4E06" w:rsidRPr="000A4E06" w:rsidRDefault="000A4E06" w:rsidP="000A4E06">
      <w:pPr>
        <w:spacing w:after="0" w:line="0" w:lineRule="atLeast"/>
        <w:ind w:left="-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0A4E06">
        <w:rPr>
          <w:rFonts w:ascii="Times New Roman" w:hAnsi="Times New Roman"/>
          <w:b/>
          <w:i/>
          <w:sz w:val="28"/>
          <w:szCs w:val="28"/>
        </w:rPr>
        <w:t xml:space="preserve">Пресс-служба Отделения ПФР </w:t>
      </w:r>
    </w:p>
    <w:p w:rsidR="000A4E06" w:rsidRPr="000A4E06" w:rsidRDefault="000A4E06" w:rsidP="000A4E06">
      <w:pPr>
        <w:spacing w:after="0" w:line="0" w:lineRule="atLeast"/>
        <w:ind w:left="-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0A4E06">
        <w:rPr>
          <w:rFonts w:ascii="Times New Roman" w:hAnsi="Times New Roman"/>
          <w:b/>
          <w:i/>
          <w:sz w:val="28"/>
          <w:szCs w:val="28"/>
        </w:rPr>
        <w:t xml:space="preserve">по Республике Адыгея </w:t>
      </w:r>
    </w:p>
    <w:p w:rsidR="000A4E06" w:rsidRPr="000A4E06" w:rsidRDefault="000A4E06" w:rsidP="000A4E06">
      <w:pPr>
        <w:spacing w:after="0" w:line="0" w:lineRule="atLeast"/>
        <w:ind w:left="-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22</w:t>
      </w:r>
      <w:r w:rsidRPr="000A4E06">
        <w:rPr>
          <w:rFonts w:ascii="Times New Roman" w:hAnsi="Times New Roman"/>
          <w:b/>
          <w:i/>
          <w:sz w:val="28"/>
          <w:szCs w:val="28"/>
        </w:rPr>
        <w:t>.11.</w:t>
      </w:r>
      <w:r>
        <w:rPr>
          <w:rFonts w:ascii="Times New Roman" w:hAnsi="Times New Roman"/>
          <w:b/>
          <w:i/>
          <w:sz w:val="28"/>
          <w:szCs w:val="28"/>
        </w:rPr>
        <w:t>2018</w:t>
      </w:r>
      <w:r w:rsidRPr="000A4E06">
        <w:rPr>
          <w:rFonts w:ascii="Times New Roman" w:hAnsi="Times New Roman"/>
          <w:b/>
          <w:i/>
          <w:sz w:val="28"/>
          <w:szCs w:val="28"/>
        </w:rPr>
        <w:t>.</w:t>
      </w:r>
    </w:p>
    <w:p w:rsidR="000A4E06" w:rsidRDefault="000A4E06" w:rsidP="000A4E06"/>
    <w:p w:rsidR="00EA6F87" w:rsidRPr="002C7E81" w:rsidRDefault="00EA6F87" w:rsidP="002C7E8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F87" w:rsidRDefault="00EA6F87">
      <w:pPr>
        <w:spacing w:before="240"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EA6F87" w:rsidSect="00EA6F87">
      <w:pgSz w:w="11906" w:h="16838"/>
      <w:pgMar w:top="1134" w:right="850" w:bottom="1134" w:left="11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F87"/>
    <w:rsid w:val="00044110"/>
    <w:rsid w:val="000A4E06"/>
    <w:rsid w:val="00173A0E"/>
    <w:rsid w:val="00215A9C"/>
    <w:rsid w:val="002C7E81"/>
    <w:rsid w:val="0032317C"/>
    <w:rsid w:val="003405F5"/>
    <w:rsid w:val="00364DA8"/>
    <w:rsid w:val="00384E22"/>
    <w:rsid w:val="003B77F8"/>
    <w:rsid w:val="005128B4"/>
    <w:rsid w:val="005616BD"/>
    <w:rsid w:val="00566EB1"/>
    <w:rsid w:val="005D5AE9"/>
    <w:rsid w:val="00660E44"/>
    <w:rsid w:val="006B729A"/>
    <w:rsid w:val="00701EF0"/>
    <w:rsid w:val="00817B5D"/>
    <w:rsid w:val="00856D4D"/>
    <w:rsid w:val="0091197D"/>
    <w:rsid w:val="0097720E"/>
    <w:rsid w:val="00A34972"/>
    <w:rsid w:val="00B9206D"/>
    <w:rsid w:val="00C1515C"/>
    <w:rsid w:val="00E424C3"/>
    <w:rsid w:val="00EA6F87"/>
    <w:rsid w:val="00EB1249"/>
    <w:rsid w:val="00F1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44"/>
    <w:pPr>
      <w:suppressAutoHyphens/>
      <w:spacing w:after="200"/>
    </w:pPr>
    <w:rPr>
      <w:rFonts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A57450"/>
    <w:pPr>
      <w:suppressAutoHyphens w:val="0"/>
      <w:spacing w:after="161" w:line="240" w:lineRule="auto"/>
      <w:outlineLvl w:val="0"/>
    </w:pPr>
    <w:rPr>
      <w:rFonts w:ascii="Roboto" w:eastAsia="Times New Roman" w:hAnsi="Roboto"/>
      <w:sz w:val="48"/>
      <w:szCs w:val="48"/>
      <w:lang w:eastAsia="ru-RU"/>
    </w:rPr>
  </w:style>
  <w:style w:type="paragraph" w:styleId="2">
    <w:name w:val="heading 2"/>
    <w:basedOn w:val="a0"/>
    <w:rsid w:val="00EA6F87"/>
    <w:pPr>
      <w:outlineLvl w:val="1"/>
    </w:pPr>
  </w:style>
  <w:style w:type="paragraph" w:styleId="3">
    <w:name w:val="heading 3"/>
    <w:basedOn w:val="a0"/>
    <w:rsid w:val="00EA6F8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A57450"/>
    <w:rPr>
      <w:rFonts w:ascii="Roboto" w:eastAsia="Times New Roman" w:hAnsi="Roboto" w:cs="Times New Roman"/>
      <w:sz w:val="48"/>
      <w:szCs w:val="48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A57450"/>
  </w:style>
  <w:style w:type="character" w:customStyle="1" w:styleId="a4">
    <w:name w:val="Текст выноски Знак"/>
    <w:basedOn w:val="a1"/>
    <w:uiPriority w:val="99"/>
    <w:semiHidden/>
    <w:qFormat/>
    <w:rsid w:val="00A57450"/>
    <w:rPr>
      <w:rFonts w:ascii="Tahoma" w:hAnsi="Tahoma" w:cs="Tahoma"/>
      <w:sz w:val="16"/>
      <w:szCs w:val="16"/>
    </w:rPr>
  </w:style>
  <w:style w:type="character" w:styleId="a5">
    <w:name w:val="Emphasis"/>
    <w:basedOn w:val="a1"/>
    <w:uiPriority w:val="20"/>
    <w:qFormat/>
    <w:rsid w:val="00596A53"/>
    <w:rPr>
      <w:i/>
      <w:iCs/>
    </w:rPr>
  </w:style>
  <w:style w:type="character" w:customStyle="1" w:styleId="ListLabel1">
    <w:name w:val="ListLabel 1"/>
    <w:qFormat/>
    <w:rsid w:val="00EA6F87"/>
    <w:rPr>
      <w:sz w:val="20"/>
    </w:rPr>
  </w:style>
  <w:style w:type="paragraph" w:customStyle="1" w:styleId="a0">
    <w:name w:val="Заголовок"/>
    <w:basedOn w:val="a"/>
    <w:next w:val="a6"/>
    <w:qFormat/>
    <w:rsid w:val="00EA6F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A6F87"/>
    <w:pPr>
      <w:spacing w:after="140" w:line="288" w:lineRule="auto"/>
    </w:pPr>
  </w:style>
  <w:style w:type="paragraph" w:styleId="a7">
    <w:name w:val="List"/>
    <w:basedOn w:val="a6"/>
    <w:rsid w:val="00EA6F87"/>
    <w:rPr>
      <w:rFonts w:cs="Mangal"/>
    </w:rPr>
  </w:style>
  <w:style w:type="paragraph" w:styleId="a8">
    <w:name w:val="Title"/>
    <w:basedOn w:val="a"/>
    <w:rsid w:val="00EA6F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A6F87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9E456D"/>
    <w:pPr>
      <w:suppressAutoHyphens w:val="0"/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57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EA6F87"/>
  </w:style>
  <w:style w:type="paragraph" w:customStyle="1" w:styleId="ad">
    <w:name w:val="Заглавие"/>
    <w:basedOn w:val="a0"/>
    <w:rsid w:val="00EA6F87"/>
  </w:style>
  <w:style w:type="paragraph" w:styleId="ae">
    <w:name w:val="Subtitle"/>
    <w:basedOn w:val="a0"/>
    <w:rsid w:val="00EA6F87"/>
  </w:style>
  <w:style w:type="character" w:styleId="af">
    <w:name w:val="Strong"/>
    <w:basedOn w:val="a1"/>
    <w:uiPriority w:val="22"/>
    <w:qFormat/>
    <w:rsid w:val="00B92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71B11-F55A-4569-8616-7CBD4CBD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33</cp:revision>
  <dcterms:created xsi:type="dcterms:W3CDTF">2018-10-03T08:09:00Z</dcterms:created>
  <dcterms:modified xsi:type="dcterms:W3CDTF">2018-11-21T11:48:00Z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