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B545A8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r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B545A8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B545A8">
        <w:rPr>
          <w:i/>
          <w:sz w:val="24"/>
          <w:szCs w:val="22"/>
          <w:u w:val="single"/>
        </w:rPr>
        <w:t>27.12.2019г. № 861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A84612"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2011</w:t>
      </w:r>
      <w:r w:rsidRPr="00CA2102">
        <w:rPr>
          <w:sz w:val="28"/>
          <w:szCs w:val="22"/>
        </w:rPr>
        <w:t xml:space="preserve"> г. №</w:t>
      </w:r>
      <w:r w:rsidR="00A84612">
        <w:rPr>
          <w:sz w:val="28"/>
          <w:szCs w:val="22"/>
        </w:rPr>
        <w:t>263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</w:t>
      </w:r>
      <w:r w:rsidR="006550C8">
        <w:rPr>
          <w:rFonts w:eastAsia="Calibri"/>
          <w:color w:val="000000"/>
          <w:sz w:val="28"/>
        </w:rPr>
        <w:t xml:space="preserve">б утверждении </w:t>
      </w:r>
      <w:r w:rsidR="00A84612">
        <w:rPr>
          <w:rFonts w:eastAsia="Calibri"/>
          <w:color w:val="000000"/>
          <w:sz w:val="28"/>
        </w:rPr>
        <w:t>схемы размещения нестационарных торговых объектов на территории муниципального образования</w:t>
      </w:r>
      <w:r w:rsidR="006550C8">
        <w:rPr>
          <w:rFonts w:eastAsia="Calibri"/>
          <w:color w:val="000000"/>
          <w:sz w:val="28"/>
        </w:rPr>
        <w:t xml:space="preserve"> «Красногвардейский район» 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B3467D" w:rsidRPr="00CA2102" w:rsidRDefault="00B2561E" w:rsidP="00B3467D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В целях приведения в соответствие с действующим законодательством</w:t>
      </w:r>
      <w:r w:rsidR="00A73FB1">
        <w:rPr>
          <w:sz w:val="28"/>
          <w:szCs w:val="22"/>
        </w:rPr>
        <w:t xml:space="preserve"> нормативных</w:t>
      </w:r>
      <w:r w:rsidRPr="00CA2102">
        <w:rPr>
          <w:sz w:val="28"/>
          <w:szCs w:val="22"/>
        </w:rPr>
        <w:t xml:space="preserve"> правовых актов администрации МО «Красногвардейский район», руководствуясь Уставом МО «Красногвардейский район»</w:t>
      </w:r>
    </w:p>
    <w:p w:rsidR="00F174B1" w:rsidRPr="00CA2102" w:rsidRDefault="00F174B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Pr="00D024A8" w:rsidRDefault="00A03843" w:rsidP="003063B1">
      <w:pPr>
        <w:ind w:firstLine="709"/>
        <w:jc w:val="both"/>
        <w:rPr>
          <w:sz w:val="28"/>
        </w:rPr>
      </w:pPr>
      <w:r w:rsidRPr="00CA2102">
        <w:rPr>
          <w:sz w:val="28"/>
          <w:szCs w:val="22"/>
        </w:rPr>
        <w:t>1</w:t>
      </w:r>
      <w:r w:rsidR="004E688F" w:rsidRPr="00E82BE5">
        <w:rPr>
          <w:rFonts w:eastAsia="Calibri"/>
          <w:color w:val="000000"/>
        </w:rPr>
        <w:t>.</w:t>
      </w:r>
      <w:r w:rsidR="004E688F">
        <w:rPr>
          <w:rFonts w:eastAsia="Calibri"/>
          <w:color w:val="000000"/>
        </w:rPr>
        <w:t xml:space="preserve"> </w:t>
      </w:r>
      <w:r w:rsidR="004E688F" w:rsidRPr="004E688F">
        <w:rPr>
          <w:rFonts w:eastAsia="Calibri"/>
          <w:color w:val="000000"/>
          <w:sz w:val="28"/>
        </w:rPr>
        <w:t xml:space="preserve">Внести </w:t>
      </w:r>
      <w:r w:rsidR="006550C8">
        <w:rPr>
          <w:sz w:val="28"/>
          <w:szCs w:val="22"/>
        </w:rPr>
        <w:t>изменения</w:t>
      </w:r>
      <w:r w:rsidR="006550C8" w:rsidRPr="00CA2102">
        <w:rPr>
          <w:sz w:val="28"/>
          <w:szCs w:val="22"/>
        </w:rPr>
        <w:t xml:space="preserve"> в приложение к постановлению администрации МО «Красногвардейский район» от </w:t>
      </w:r>
      <w:r w:rsidR="00A84612">
        <w:rPr>
          <w:sz w:val="28"/>
          <w:szCs w:val="22"/>
        </w:rPr>
        <w:t>13</w:t>
      </w:r>
      <w:r w:rsidR="00A84612"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05</w:t>
      </w:r>
      <w:r w:rsidR="00A84612"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2011</w:t>
      </w:r>
      <w:r w:rsidR="00B6006B">
        <w:rPr>
          <w:sz w:val="28"/>
          <w:szCs w:val="22"/>
        </w:rPr>
        <w:t xml:space="preserve"> года</w:t>
      </w:r>
      <w:r w:rsidR="00A84612" w:rsidRPr="00CA2102">
        <w:rPr>
          <w:sz w:val="28"/>
          <w:szCs w:val="22"/>
        </w:rPr>
        <w:t xml:space="preserve"> №</w:t>
      </w:r>
      <w:r w:rsidR="00A84612">
        <w:rPr>
          <w:sz w:val="28"/>
          <w:szCs w:val="22"/>
        </w:rPr>
        <w:t xml:space="preserve"> 263 «</w:t>
      </w:r>
      <w:r w:rsidR="00A84612" w:rsidRPr="004E688F">
        <w:rPr>
          <w:rFonts w:eastAsia="Calibri"/>
          <w:color w:val="000000"/>
          <w:sz w:val="28"/>
        </w:rPr>
        <w:t>О</w:t>
      </w:r>
      <w:r w:rsidR="00A84612">
        <w:rPr>
          <w:rFonts w:eastAsia="Calibri"/>
          <w:color w:val="000000"/>
          <w:sz w:val="28"/>
        </w:rPr>
        <w:t>б утверждении схемы размещения нестационарных торговых объектов на территории муниципального образования «Красногвардейский район»</w:t>
      </w:r>
      <w:r w:rsidR="00225115">
        <w:rPr>
          <w:rFonts w:eastAsia="Calibri"/>
          <w:color w:val="000000"/>
          <w:sz w:val="28"/>
        </w:rPr>
        <w:t xml:space="preserve">, изложив его в новой редакции согласно </w:t>
      </w:r>
      <w:r w:rsidR="00225115" w:rsidRPr="00D024A8">
        <w:rPr>
          <w:rFonts w:eastAsia="Calibri"/>
          <w:color w:val="000000"/>
          <w:sz w:val="28"/>
        </w:rPr>
        <w:t>приложению к настоящему постановлению.</w:t>
      </w:r>
    </w:p>
    <w:p w:rsidR="00D024A8" w:rsidRDefault="00D024A8" w:rsidP="00D024A8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 w:rsidRPr="00D024A8">
        <w:rPr>
          <w:b w:val="0"/>
          <w:sz w:val="28"/>
          <w:szCs w:val="22"/>
        </w:rPr>
        <w:t>2.</w:t>
      </w:r>
      <w:r w:rsidR="00A03843" w:rsidRPr="00D024A8">
        <w:rPr>
          <w:b w:val="0"/>
          <w:sz w:val="28"/>
          <w:szCs w:val="22"/>
        </w:rPr>
        <w:t xml:space="preserve"> </w:t>
      </w:r>
      <w:r w:rsidR="00B6006B">
        <w:rPr>
          <w:b w:val="0"/>
          <w:color w:val="000000"/>
          <w:sz w:val="28"/>
        </w:rPr>
        <w:t>Признать постановление №</w:t>
      </w:r>
      <w:r w:rsidR="00654E86">
        <w:rPr>
          <w:b w:val="0"/>
          <w:color w:val="000000"/>
          <w:sz w:val="28"/>
        </w:rPr>
        <w:t>637</w:t>
      </w:r>
      <w:r w:rsidRPr="00D024A8">
        <w:rPr>
          <w:b w:val="0"/>
          <w:color w:val="000000"/>
          <w:sz w:val="28"/>
        </w:rPr>
        <w:t xml:space="preserve"> от </w:t>
      </w:r>
      <w:r w:rsidR="00654E86">
        <w:rPr>
          <w:b w:val="0"/>
          <w:color w:val="000000"/>
          <w:sz w:val="28"/>
        </w:rPr>
        <w:t>23.08</w:t>
      </w:r>
      <w:r w:rsidRPr="00D024A8">
        <w:rPr>
          <w:b w:val="0"/>
          <w:color w:val="000000"/>
          <w:sz w:val="28"/>
        </w:rPr>
        <w:t>.</w:t>
      </w:r>
      <w:r>
        <w:rPr>
          <w:b w:val="0"/>
          <w:color w:val="000000"/>
          <w:sz w:val="28"/>
        </w:rPr>
        <w:t>2018</w:t>
      </w:r>
      <w:r w:rsidRPr="00D024A8">
        <w:rPr>
          <w:b w:val="0"/>
          <w:color w:val="000000"/>
          <w:sz w:val="28"/>
        </w:rPr>
        <w:t xml:space="preserve"> года «</w:t>
      </w:r>
      <w:r w:rsidRPr="00D024A8">
        <w:rPr>
          <w:b w:val="0"/>
          <w:sz w:val="28"/>
          <w:szCs w:val="22"/>
        </w:rPr>
        <w:t>О внесении изменений в приложение к постановлению администрации МО «Красногва</w:t>
      </w:r>
      <w:r w:rsidR="00B6006B">
        <w:rPr>
          <w:b w:val="0"/>
          <w:sz w:val="28"/>
          <w:szCs w:val="22"/>
        </w:rPr>
        <w:t>рдейский район» от 13.05.2011 года №</w:t>
      </w:r>
      <w:r w:rsidRPr="00D024A8">
        <w:rPr>
          <w:b w:val="0"/>
          <w:sz w:val="28"/>
          <w:szCs w:val="22"/>
        </w:rPr>
        <w:t>263 «</w:t>
      </w:r>
      <w:r w:rsidRPr="00D024A8">
        <w:rPr>
          <w:rFonts w:eastAsia="Calibri"/>
          <w:b w:val="0"/>
          <w:color w:val="000000"/>
          <w:sz w:val="28"/>
        </w:rPr>
        <w:t>Об утверждении схемы размещения нестационарных торговых объектов на территории муниципального образования «Красногвардейский район»</w:t>
      </w:r>
      <w:r w:rsidRPr="00D024A8">
        <w:rPr>
          <w:b w:val="0"/>
          <w:color w:val="000000"/>
          <w:sz w:val="28"/>
        </w:rPr>
        <w:t xml:space="preserve"> утратившим силу.</w:t>
      </w:r>
    </w:p>
    <w:p w:rsidR="00EA2C4D" w:rsidRPr="00EA2C4D" w:rsidRDefault="00EA2C4D" w:rsidP="00D024A8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3. </w:t>
      </w:r>
      <w:r w:rsidRPr="00EA2C4D">
        <w:rPr>
          <w:b w:val="0"/>
          <w:sz w:val="28"/>
          <w:szCs w:val="22"/>
        </w:rPr>
        <w:t>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D024A8" w:rsidRDefault="00EA2C4D" w:rsidP="00D024A8">
      <w:pPr>
        <w:pStyle w:val="31"/>
        <w:spacing w:after="223"/>
        <w:ind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4</w:t>
      </w:r>
      <w:r w:rsidR="00A03843" w:rsidRPr="00D024A8">
        <w:rPr>
          <w:b w:val="0"/>
          <w:sz w:val="28"/>
          <w:szCs w:val="22"/>
        </w:rPr>
        <w:t>. Контроль за исполнением данного постановления возложить на отдел экономического  развития и торговли  администрации</w:t>
      </w:r>
      <w:r w:rsidR="00225115" w:rsidRPr="00D024A8">
        <w:rPr>
          <w:b w:val="0"/>
          <w:sz w:val="28"/>
          <w:szCs w:val="22"/>
        </w:rPr>
        <w:t xml:space="preserve"> МО «Красногвардейский район»</w:t>
      </w:r>
      <w:r w:rsidR="00A03843" w:rsidRPr="00D024A8">
        <w:rPr>
          <w:b w:val="0"/>
          <w:sz w:val="28"/>
          <w:szCs w:val="22"/>
        </w:rPr>
        <w:t xml:space="preserve"> (</w:t>
      </w:r>
      <w:r w:rsidR="00064A32" w:rsidRPr="00D024A8">
        <w:rPr>
          <w:b w:val="0"/>
          <w:sz w:val="28"/>
          <w:szCs w:val="22"/>
        </w:rPr>
        <w:t>Хуратов Р.Н.).</w:t>
      </w:r>
    </w:p>
    <w:p w:rsidR="00B3467D" w:rsidRPr="00D024A8" w:rsidRDefault="00EA2C4D" w:rsidP="00EA2C4D">
      <w:pPr>
        <w:pStyle w:val="31"/>
        <w:spacing w:after="223"/>
        <w:ind w:left="686" w:right="40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5</w:t>
      </w:r>
      <w:r w:rsidR="00A03843" w:rsidRPr="00D024A8">
        <w:rPr>
          <w:b w:val="0"/>
          <w:sz w:val="28"/>
          <w:szCs w:val="22"/>
        </w:rPr>
        <w:t xml:space="preserve">. Настоящее постановление вступает в силу с момента </w:t>
      </w:r>
      <w:r w:rsidR="00007D43" w:rsidRPr="00D024A8">
        <w:rPr>
          <w:b w:val="0"/>
          <w:sz w:val="28"/>
          <w:szCs w:val="22"/>
        </w:rPr>
        <w:t>его</w:t>
      </w:r>
      <w:r>
        <w:rPr>
          <w:b w:val="0"/>
          <w:sz w:val="28"/>
          <w:szCs w:val="22"/>
        </w:rPr>
        <w:t xml:space="preserve"> опубликования</w:t>
      </w:r>
      <w:r w:rsidR="00EF512C" w:rsidRPr="00D024A8">
        <w:rPr>
          <w:b w:val="0"/>
          <w:sz w:val="28"/>
          <w:szCs w:val="22"/>
        </w:rPr>
        <w:t>.</w:t>
      </w:r>
      <w:r w:rsidR="00225115" w:rsidRPr="00D024A8">
        <w:rPr>
          <w:b w:val="0"/>
          <w:sz w:val="28"/>
          <w:szCs w:val="22"/>
        </w:rPr>
        <w:t xml:space="preserve"> </w:t>
      </w:r>
    </w:p>
    <w:p w:rsidR="00EF512C" w:rsidRDefault="00EF512C" w:rsidP="00EF512C">
      <w:pPr>
        <w:pStyle w:val="HTML"/>
        <w:ind w:firstLine="686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E75BED" w:rsidRDefault="00654E86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  <w:t xml:space="preserve">    </w:t>
      </w:r>
      <w:r w:rsidR="001A0040" w:rsidRPr="00CA2102">
        <w:rPr>
          <w:sz w:val="28"/>
          <w:szCs w:val="22"/>
        </w:rPr>
        <w:t xml:space="preserve">                          </w:t>
      </w:r>
      <w:r w:rsidR="00084F5C">
        <w:rPr>
          <w:sz w:val="28"/>
          <w:szCs w:val="22"/>
        </w:rPr>
        <w:t xml:space="preserve">         </w:t>
      </w:r>
      <w:r>
        <w:rPr>
          <w:sz w:val="28"/>
          <w:szCs w:val="22"/>
        </w:rPr>
        <w:t xml:space="preserve">            А.Т. Османов</w:t>
      </w:r>
    </w:p>
    <w:p w:rsidR="00A049D8" w:rsidRPr="009F5A05" w:rsidRDefault="00A049D8" w:rsidP="00A73FB1">
      <w:pPr>
        <w:ind w:right="-2"/>
        <w:contextualSpacing/>
        <w:jc w:val="both"/>
        <w:rPr>
          <w:sz w:val="28"/>
        </w:rPr>
      </w:pPr>
    </w:p>
    <w:p w:rsidR="00D15DE7" w:rsidRPr="0065197C" w:rsidRDefault="00D15DE7" w:rsidP="00D15DE7">
      <w:pPr>
        <w:jc w:val="right"/>
        <w:rPr>
          <w:rFonts w:ascii="Arial" w:hAnsi="Arial"/>
          <w:b/>
          <w:i/>
        </w:rPr>
      </w:pPr>
      <w:r w:rsidRPr="0065197C">
        <w:lastRenderedPageBreak/>
        <w:t>Приложение</w:t>
      </w:r>
    </w:p>
    <w:p w:rsidR="00D15DE7" w:rsidRPr="0065197C" w:rsidRDefault="00D15DE7" w:rsidP="00D15DE7">
      <w:pPr>
        <w:jc w:val="right"/>
      </w:pPr>
      <w:r w:rsidRPr="0065197C">
        <w:t xml:space="preserve">                                                                                      к постановлению администрации</w:t>
      </w:r>
    </w:p>
    <w:p w:rsidR="00D15DE7" w:rsidRPr="0065197C" w:rsidRDefault="00D15DE7" w:rsidP="00D15DE7">
      <w:pPr>
        <w:jc w:val="right"/>
      </w:pPr>
      <w:r w:rsidRPr="0065197C">
        <w:t xml:space="preserve">                                                                                       МО «Красногвардейский район»</w:t>
      </w:r>
    </w:p>
    <w:p w:rsidR="00D15DE7" w:rsidRDefault="00D15DE7" w:rsidP="00D15DE7">
      <w:pPr>
        <w:ind w:right="-483"/>
        <w:rPr>
          <w:u w:val="single"/>
        </w:rPr>
      </w:pPr>
      <w:r w:rsidRPr="0065197C">
        <w:t xml:space="preserve">                                                                            </w:t>
      </w:r>
      <w:r>
        <w:t xml:space="preserve">                                                    </w:t>
      </w:r>
      <w:r w:rsidRPr="0065197C">
        <w:t xml:space="preserve"> </w:t>
      </w:r>
      <w:r>
        <w:rPr>
          <w:u w:val="single"/>
        </w:rPr>
        <w:t>От</w:t>
      </w:r>
      <w:r w:rsidR="00B545A8">
        <w:rPr>
          <w:u w:val="single"/>
        </w:rPr>
        <w:t xml:space="preserve"> 27.12.2019г. № 861</w:t>
      </w:r>
      <w:bookmarkStart w:id="0" w:name="_GoBack"/>
      <w:bookmarkEnd w:id="0"/>
      <w:r w:rsidRPr="0065197C">
        <w:rPr>
          <w:u w:val="single"/>
        </w:rPr>
        <w:t xml:space="preserve">  </w:t>
      </w:r>
    </w:p>
    <w:p w:rsidR="00D15DE7" w:rsidRPr="0065197C" w:rsidRDefault="00D15DE7" w:rsidP="00D15DE7">
      <w:pPr>
        <w:ind w:right="-483"/>
        <w:rPr>
          <w:rFonts w:ascii="Arial" w:hAnsi="Arial"/>
          <w:b/>
          <w:i/>
        </w:rPr>
      </w:pPr>
    </w:p>
    <w:p w:rsidR="00D15DE7" w:rsidRPr="00525EC2" w:rsidRDefault="00D15DE7" w:rsidP="00D15DE7">
      <w:pPr>
        <w:ind w:right="-483"/>
        <w:rPr>
          <w:rFonts w:ascii="Arial" w:hAnsi="Arial"/>
          <w:b/>
          <w:i/>
        </w:rPr>
      </w:pPr>
      <w:r w:rsidRPr="00525EC2">
        <w:rPr>
          <w:rFonts w:ascii="Arial" w:hAnsi="Arial"/>
          <w:b/>
          <w:i/>
        </w:rPr>
        <w:t xml:space="preserve">                                                                                                                              </w:t>
      </w:r>
      <w:r>
        <w:rPr>
          <w:rFonts w:ascii="Arial" w:hAnsi="Arial"/>
          <w:b/>
          <w:i/>
        </w:rPr>
        <w:t xml:space="preserve">   </w:t>
      </w:r>
      <w:r w:rsidRPr="00525EC2">
        <w:rPr>
          <w:rFonts w:ascii="Arial" w:hAnsi="Arial"/>
          <w:b/>
          <w:i/>
        </w:rPr>
        <w:t xml:space="preserve">    </w:t>
      </w:r>
      <w:r w:rsidRPr="00525EC2">
        <w:t>Приложение</w:t>
      </w:r>
    </w:p>
    <w:p w:rsidR="00D15DE7" w:rsidRPr="00525EC2" w:rsidRDefault="00D15DE7" w:rsidP="00D15DE7">
      <w:pPr>
        <w:ind w:right="-1"/>
        <w:jc w:val="right"/>
      </w:pPr>
      <w:r w:rsidRPr="00525EC2">
        <w:t xml:space="preserve">                                                                                                к постановлению администрации</w:t>
      </w:r>
    </w:p>
    <w:p w:rsidR="00D15DE7" w:rsidRPr="00525EC2" w:rsidRDefault="00D15DE7" w:rsidP="00D15DE7">
      <w:pPr>
        <w:ind w:right="-1"/>
        <w:jc w:val="right"/>
      </w:pPr>
      <w:r w:rsidRPr="00525EC2">
        <w:t xml:space="preserve">                                                                                               МО «Красногвардейский район»</w:t>
      </w:r>
    </w:p>
    <w:p w:rsidR="00D15DE7" w:rsidRDefault="00D15DE7" w:rsidP="00D15DE7">
      <w:pPr>
        <w:jc w:val="right"/>
        <w:rPr>
          <w:b/>
        </w:rPr>
      </w:pPr>
      <w:r w:rsidRPr="00525EC2">
        <w:t xml:space="preserve">                                                                             </w:t>
      </w:r>
      <w:r w:rsidRPr="00525EC2">
        <w:rPr>
          <w:u w:val="single"/>
        </w:rPr>
        <w:t xml:space="preserve">от  </w:t>
      </w:r>
      <w:r>
        <w:rPr>
          <w:u w:val="single"/>
        </w:rPr>
        <w:t>13.05.2011</w:t>
      </w:r>
      <w:r w:rsidRPr="00525EC2">
        <w:rPr>
          <w:u w:val="single"/>
        </w:rPr>
        <w:t xml:space="preserve"> г. №_</w:t>
      </w:r>
      <w:r>
        <w:rPr>
          <w:u w:val="single"/>
        </w:rPr>
        <w:t>263</w:t>
      </w:r>
    </w:p>
    <w:p w:rsidR="00D15DE7" w:rsidRPr="0072553C" w:rsidRDefault="00D15DE7" w:rsidP="00D15DE7">
      <w:pPr>
        <w:jc w:val="right"/>
        <w:rPr>
          <w:b/>
        </w:rPr>
      </w:pPr>
    </w:p>
    <w:p w:rsidR="00D15DE7" w:rsidRPr="002A250D" w:rsidRDefault="00D15DE7" w:rsidP="00D15DE7">
      <w:pPr>
        <w:jc w:val="center"/>
        <w:rPr>
          <w:sz w:val="28"/>
          <w:szCs w:val="28"/>
        </w:rPr>
      </w:pPr>
    </w:p>
    <w:p w:rsidR="00D15DE7" w:rsidRPr="002A250D" w:rsidRDefault="00D15DE7" w:rsidP="00D15DE7">
      <w:pPr>
        <w:jc w:val="center"/>
        <w:rPr>
          <w:sz w:val="28"/>
          <w:szCs w:val="28"/>
        </w:rPr>
      </w:pPr>
      <w:r w:rsidRPr="002A250D">
        <w:rPr>
          <w:sz w:val="28"/>
          <w:szCs w:val="28"/>
        </w:rPr>
        <w:t>Схема</w:t>
      </w:r>
    </w:p>
    <w:p w:rsidR="00D15DE7" w:rsidRPr="002A250D" w:rsidRDefault="00D15DE7" w:rsidP="00D15DE7">
      <w:pPr>
        <w:jc w:val="center"/>
        <w:rPr>
          <w:sz w:val="28"/>
          <w:szCs w:val="28"/>
        </w:rPr>
      </w:pPr>
      <w:r w:rsidRPr="002A250D">
        <w:rPr>
          <w:sz w:val="28"/>
          <w:szCs w:val="28"/>
        </w:rPr>
        <w:t>размещения нестационарных торговых объектов на территории</w:t>
      </w:r>
    </w:p>
    <w:p w:rsidR="00D15DE7" w:rsidRPr="002A250D" w:rsidRDefault="00D15DE7" w:rsidP="00D15DE7">
      <w:pPr>
        <w:jc w:val="center"/>
        <w:rPr>
          <w:sz w:val="28"/>
          <w:szCs w:val="28"/>
        </w:rPr>
      </w:pPr>
      <w:r w:rsidRPr="002A250D">
        <w:rPr>
          <w:sz w:val="28"/>
          <w:szCs w:val="28"/>
        </w:rPr>
        <w:t>МО «Красногвардейский район»</w:t>
      </w:r>
    </w:p>
    <w:p w:rsidR="00D15DE7" w:rsidRPr="00AD5816" w:rsidRDefault="00D15DE7" w:rsidP="00D15DE7">
      <w:pPr>
        <w:jc w:val="center"/>
        <w:rPr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59"/>
        <w:gridCol w:w="1843"/>
        <w:gridCol w:w="1418"/>
        <w:gridCol w:w="1417"/>
      </w:tblGrid>
      <w:tr w:rsidR="00D15DE7" w:rsidRPr="00AD5816" w:rsidTr="00603B30">
        <w:tc>
          <w:tcPr>
            <w:tcW w:w="709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Адрес места </w:t>
            </w:r>
          </w:p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нахождения нестационарного</w:t>
            </w:r>
          </w:p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 торгового объекта </w:t>
            </w:r>
          </w:p>
        </w:tc>
        <w:tc>
          <w:tcPr>
            <w:tcW w:w="1559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Наименование</w:t>
            </w:r>
          </w:p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и тип торгового</w:t>
            </w:r>
          </w:p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объекта</w:t>
            </w:r>
          </w:p>
        </w:tc>
        <w:tc>
          <w:tcPr>
            <w:tcW w:w="1843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Специализация</w:t>
            </w:r>
          </w:p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торгового объекта (ассортимент реализуемых товаров)</w:t>
            </w:r>
          </w:p>
        </w:tc>
        <w:tc>
          <w:tcPr>
            <w:tcW w:w="1418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Площадь нестационарного торгового объекта, кв.м.</w:t>
            </w:r>
          </w:p>
        </w:tc>
        <w:tc>
          <w:tcPr>
            <w:tcW w:w="1417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Период функционирования торгового объекта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6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 xml:space="preserve">Республика Адыгея,  </w:t>
            </w:r>
          </w:p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Красногвардейский район,с. Красногвардейское, ул.Ленина, б/н, район ЦРБ</w:t>
            </w:r>
          </w:p>
        </w:tc>
        <w:tc>
          <w:tcPr>
            <w:tcW w:w="1559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Одежда, детские товары</w:t>
            </w:r>
          </w:p>
        </w:tc>
        <w:tc>
          <w:tcPr>
            <w:tcW w:w="1418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D15DE7" w:rsidRPr="00525EC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EC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Автодорога Майкоп-Усть-Лабинск-Кореновск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Пави</w:t>
            </w:r>
            <w:r>
              <w:rPr>
                <w:sz w:val="28"/>
                <w:szCs w:val="28"/>
              </w:rPr>
              <w:t>л</w:t>
            </w:r>
            <w:r w:rsidRPr="007C5AF2">
              <w:rPr>
                <w:sz w:val="28"/>
                <w:szCs w:val="28"/>
              </w:rPr>
              <w:t>ьон - шашлычная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Шашлычная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293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с. Красногвардейское, ул.Ленина, б/н, район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AD5816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Республика Адыгея,</w:t>
            </w:r>
          </w:p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Красногвардейский район, с. Красногвардейское,ул. Мира, 137</w:t>
            </w:r>
          </w:p>
        </w:tc>
        <w:tc>
          <w:tcPr>
            <w:tcW w:w="155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3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Продуктовый павильон</w:t>
            </w:r>
          </w:p>
        </w:tc>
        <w:tc>
          <w:tcPr>
            <w:tcW w:w="1418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D5816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Республика Адыгея, Красногвардейский район, </w:t>
            </w:r>
          </w:p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с. Новосевастопольское,  ул. Чехова, б/н</w:t>
            </w:r>
          </w:p>
        </w:tc>
        <w:tc>
          <w:tcPr>
            <w:tcW w:w="155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3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Республика Адыгея,</w:t>
            </w:r>
          </w:p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 Красногвардейский район,</w:t>
            </w:r>
          </w:p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с. Красногвардейское,ул. Мира, 324</w:t>
            </w:r>
          </w:p>
        </w:tc>
        <w:tc>
          <w:tcPr>
            <w:tcW w:w="155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Торговый павильон «Диана»</w:t>
            </w:r>
          </w:p>
        </w:tc>
        <w:tc>
          <w:tcPr>
            <w:tcW w:w="1843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с. Красногвардейское, ул.Ленина, б/н, район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402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Республика Адыгея,</w:t>
            </w:r>
          </w:p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Красногвардейский район,</w:t>
            </w:r>
          </w:p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с. Красногвардейское,ул. Мира, 74</w:t>
            </w:r>
          </w:p>
        </w:tc>
        <w:tc>
          <w:tcPr>
            <w:tcW w:w="155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Торговый павильон «Провиант»</w:t>
            </w:r>
          </w:p>
        </w:tc>
        <w:tc>
          <w:tcPr>
            <w:tcW w:w="1843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Автодорога Майкоп – Усть-Лабинск – Кореновск в  районе  а.Бжедугхабль </w:t>
            </w:r>
          </w:p>
        </w:tc>
        <w:tc>
          <w:tcPr>
            <w:tcW w:w="155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Республика  Адыгея,  Красногвардейский  район,  с.Еленовское, в  районе М</w:t>
            </w:r>
            <w:r>
              <w:rPr>
                <w:sz w:val="28"/>
                <w:szCs w:val="28"/>
              </w:rPr>
              <w:t>Б</w:t>
            </w:r>
            <w:r w:rsidRPr="00AD5816">
              <w:rPr>
                <w:sz w:val="28"/>
                <w:szCs w:val="28"/>
              </w:rPr>
              <w:t>ОУ СОШ №6</w:t>
            </w:r>
          </w:p>
        </w:tc>
        <w:tc>
          <w:tcPr>
            <w:tcW w:w="155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Республика  Адыгея,  Красногвардейский  район, а.Хатукай, ул.Комсомольская, 1/1 </w:t>
            </w:r>
          </w:p>
        </w:tc>
        <w:tc>
          <w:tcPr>
            <w:tcW w:w="155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 xml:space="preserve">Круглый  год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с.Красногвардейское, ул.Ленина,  в  районе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 в  районе  магазина «1000 мелочей»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с.Красногвардейское, </w:t>
            </w:r>
            <w:r w:rsidRPr="007C5AF2">
              <w:rPr>
                <w:sz w:val="28"/>
                <w:szCs w:val="28"/>
              </w:rPr>
              <w:lastRenderedPageBreak/>
              <w:t>ул.Первомайская,  в  районе  центрального  рынка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Переносное торговое место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Изотермическая  емкость  для  реализации  </w:t>
            </w:r>
            <w:r w:rsidRPr="007C5AF2">
              <w:rPr>
                <w:sz w:val="28"/>
                <w:szCs w:val="28"/>
              </w:rPr>
              <w:lastRenderedPageBreak/>
              <w:t>кваса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б/н в районе аптеки «Легенда»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с.Красногвардейское, ул.Ленина, в районе магазина «Магнит»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б/н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«Фишт»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23,2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с. Красногвардейское, ул.Ленина, б/н, район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«Юр-Ан»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59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«Натали»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б/н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«Мясо»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с. Красногвардейское, ул.Фрунзе, б/н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Одежда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с.Красногвардейское,  ул.50 лет Октября, б/н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«Тема - Пицца»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товары, закусочная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б/н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«Маргарита»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б/н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Павильон - парикмахерская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Услуги парикмахерские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а.Хатукай,  ул.50 лет Октября, б/н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«Табак»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Сигареты, напитки, семечки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а.Хатукай,  ул.Комсомольская, 2а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а.Хатукай,  ул.Комсомольская, 2/1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5816">
              <w:rPr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а.Хатукай,  ул.Пролетарская, 36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а.Хатукай,  ул.Мира, 33а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Овощи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а.Уляп,  ул.Кумпилова, 2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«Фатима»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Продовольственно - хозяйственные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с.Штурбино, ул.Столбовая, 55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«Феникс»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Продовольственно - хозяйственные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</w:t>
            </w:r>
            <w:r w:rsidRPr="007C5AF2">
              <w:rPr>
                <w:sz w:val="28"/>
                <w:szCs w:val="28"/>
              </w:rPr>
              <w:lastRenderedPageBreak/>
              <w:t>район, с.Белое, ул.Чапаева, 18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 xml:space="preserve">Торговый павильон </w:t>
            </w:r>
            <w:r w:rsidRPr="007C5AF2">
              <w:rPr>
                <w:sz w:val="28"/>
                <w:szCs w:val="28"/>
              </w:rPr>
              <w:lastRenderedPageBreak/>
              <w:t>«Анастасия»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 xml:space="preserve">Продовольственно - </w:t>
            </w:r>
            <w:r w:rsidRPr="007C5AF2">
              <w:rPr>
                <w:sz w:val="28"/>
                <w:szCs w:val="28"/>
              </w:rPr>
              <w:lastRenderedPageBreak/>
              <w:t>хозяйственные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с.Белое, ул.Ленина, 43а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«Успех»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37,9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с.Белое, ул.Коминтерна, 27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37,8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а. Джамбичи, ул.Кооперативная,1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с.Преображенское, ул.Заводская, 34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«Анастасия»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Продовольственно - хозяйственные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с.Белое, ул.Пионерская, 29а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а.Уляп,  ул.Бжемухова, 15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«Фатима»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Продовольственно - хозяйственные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с.Белое, ул.Краснооктябрьская, 40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 Еленовское, ул. Советская, 41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Продовольственно - хозяйственные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 Еленовское, ул. Коммунаров, б/н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  <w:r w:rsidRPr="007C5AF2">
              <w:rPr>
                <w:sz w:val="28"/>
                <w:szCs w:val="28"/>
              </w:rPr>
              <w:t xml:space="preserve">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Pr="00AD5816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Республика  Адыгея,  Красногвардейский  район, с.Красногвардейское,  ул.Первомайская, 2к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Красногвардейский </w:t>
            </w:r>
            <w:r w:rsidRPr="007C5AF2">
              <w:rPr>
                <w:sz w:val="28"/>
                <w:szCs w:val="28"/>
              </w:rPr>
              <w:lastRenderedPageBreak/>
              <w:t>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Продовольственные </w:t>
            </w:r>
            <w:r w:rsidRPr="007C5AF2">
              <w:rPr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с. Красногвардейское, ул.Ленина, б/н район ЦРБ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Адыгея, 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Красногвардейский район,</w:t>
            </w:r>
          </w:p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с. Красногвардейское, ул. Фестивальная, б/н напротив Торгового комплекса ООО «Рынок»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Нестационарное торговое место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Хвойные деревья</w:t>
            </w:r>
            <w:r>
              <w:rPr>
                <w:sz w:val="28"/>
                <w:szCs w:val="28"/>
              </w:rPr>
              <w:t>, саженцы, овощи, фрукты</w:t>
            </w:r>
          </w:p>
        </w:tc>
        <w:tc>
          <w:tcPr>
            <w:tcW w:w="1418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402" w:type="dxa"/>
          </w:tcPr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>Республика  Адыгея,  Красногвардейский  район, с.Красногвардейское</w:t>
            </w:r>
            <w:r>
              <w:rPr>
                <w:sz w:val="28"/>
                <w:szCs w:val="28"/>
              </w:rPr>
              <w:t>, ул.Октябрьская (сквер мемориала победы)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1418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402" w:type="dxa"/>
          </w:tcPr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>Республика  Адыгея,  Красногвардейский  район, с.</w:t>
            </w:r>
            <w:r>
              <w:rPr>
                <w:sz w:val="28"/>
                <w:szCs w:val="28"/>
              </w:rPr>
              <w:t>Белое, ул.Комсомольская, 11 а.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402" w:type="dxa"/>
          </w:tcPr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>Республика Адыгея,</w:t>
            </w:r>
          </w:p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>Красногвардейский район,</w:t>
            </w:r>
          </w:p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>с. Новосевастопольское,</w:t>
            </w:r>
          </w:p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 xml:space="preserve">ул. Чехова,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402" w:type="dxa"/>
          </w:tcPr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D05">
              <w:rPr>
                <w:sz w:val="28"/>
                <w:szCs w:val="28"/>
              </w:rPr>
              <w:t>Республика  Адыгея,  Красногвардейский  район, с.Красногвардейское</w:t>
            </w:r>
            <w:r>
              <w:rPr>
                <w:sz w:val="28"/>
                <w:szCs w:val="28"/>
              </w:rPr>
              <w:t>, ул.Ломоносова, 145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Продовольственно - хозяйственные товары</w:t>
            </w:r>
          </w:p>
        </w:tc>
        <w:tc>
          <w:tcPr>
            <w:tcW w:w="1418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402" w:type="dxa"/>
          </w:tcPr>
          <w:p w:rsidR="00D15DE7" w:rsidRPr="005C1D05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с. Еленовское, ул. </w:t>
            </w:r>
            <w:r>
              <w:rPr>
                <w:sz w:val="28"/>
                <w:szCs w:val="28"/>
              </w:rPr>
              <w:t>50 лет Победы б\н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8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402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</w:t>
            </w:r>
            <w:r w:rsidRPr="007C5AF2">
              <w:rPr>
                <w:sz w:val="28"/>
                <w:szCs w:val="28"/>
              </w:rPr>
              <w:lastRenderedPageBreak/>
              <w:t xml:space="preserve">Красногвардейский  район, с. Еленовское, ул. </w:t>
            </w:r>
            <w:r>
              <w:rPr>
                <w:sz w:val="28"/>
                <w:szCs w:val="28"/>
              </w:rPr>
              <w:t>Юбилейная - Московская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 xml:space="preserve">Торговый </w:t>
            </w:r>
            <w:r w:rsidRPr="007C5AF2">
              <w:rPr>
                <w:sz w:val="28"/>
                <w:szCs w:val="28"/>
              </w:rPr>
              <w:lastRenderedPageBreak/>
              <w:t xml:space="preserve">павильон 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lastRenderedPageBreak/>
              <w:t>Продовольст</w:t>
            </w:r>
            <w:r w:rsidRPr="007C5AF2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1418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417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</w:t>
            </w:r>
            <w:r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D15DE7" w:rsidRPr="00AD5816" w:rsidTr="00603B30">
        <w:tc>
          <w:tcPr>
            <w:tcW w:w="709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3402" w:type="dxa"/>
          </w:tcPr>
          <w:p w:rsidR="00D15DE7" w:rsidRPr="007C5AF2" w:rsidRDefault="00D15DE7" w:rsidP="00D15DE7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r w:rsidR="00476376">
              <w:rPr>
                <w:sz w:val="28"/>
                <w:szCs w:val="28"/>
              </w:rPr>
              <w:t>Садовое ул. Красная,</w:t>
            </w:r>
            <w:r>
              <w:rPr>
                <w:sz w:val="28"/>
                <w:szCs w:val="28"/>
              </w:rPr>
              <w:t xml:space="preserve"> 26</w:t>
            </w:r>
          </w:p>
        </w:tc>
        <w:tc>
          <w:tcPr>
            <w:tcW w:w="1559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D15DE7" w:rsidRPr="007C5AF2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  <w:r w:rsidRPr="007C5AF2">
              <w:rPr>
                <w:sz w:val="28"/>
                <w:szCs w:val="28"/>
              </w:rPr>
              <w:t xml:space="preserve"> товары</w:t>
            </w:r>
          </w:p>
        </w:tc>
        <w:tc>
          <w:tcPr>
            <w:tcW w:w="1418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15DE7" w:rsidRDefault="00D15DE7" w:rsidP="00603B30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AF2">
              <w:rPr>
                <w:sz w:val="28"/>
                <w:szCs w:val="28"/>
              </w:rPr>
              <w:t>Круглый год</w:t>
            </w:r>
          </w:p>
        </w:tc>
      </w:tr>
    </w:tbl>
    <w:p w:rsidR="00D15DE7" w:rsidRDefault="00D15DE7" w:rsidP="00D15DE7">
      <w:pPr>
        <w:ind w:right="-2"/>
        <w:contextualSpacing/>
        <w:jc w:val="both"/>
        <w:rPr>
          <w:sz w:val="28"/>
        </w:rPr>
      </w:pPr>
    </w:p>
    <w:p w:rsidR="00D15DE7" w:rsidRDefault="00D15DE7" w:rsidP="00A049D8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B545A8" w:rsidRDefault="00B545A8" w:rsidP="00B545A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B545A8" w:rsidRDefault="00B545A8" w:rsidP="00B545A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545A8" w:rsidRDefault="00B545A8" w:rsidP="00B545A8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Катбамбетов</w:t>
      </w:r>
    </w:p>
    <w:p w:rsidR="00D15DE7" w:rsidRDefault="00D15DE7" w:rsidP="00A049D8">
      <w:pPr>
        <w:ind w:right="-2"/>
        <w:contextualSpacing/>
        <w:jc w:val="both"/>
        <w:rPr>
          <w:bCs/>
          <w:iCs/>
          <w:sz w:val="28"/>
          <w:szCs w:val="22"/>
        </w:rPr>
      </w:pPr>
    </w:p>
    <w:sectPr w:rsidR="00D15DE7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3D9A"/>
    <w:rsid w:val="00044AAB"/>
    <w:rsid w:val="00062944"/>
    <w:rsid w:val="00064A32"/>
    <w:rsid w:val="00073B3F"/>
    <w:rsid w:val="00084F5C"/>
    <w:rsid w:val="00087BD9"/>
    <w:rsid w:val="0009236A"/>
    <w:rsid w:val="000A4FD9"/>
    <w:rsid w:val="000B0B16"/>
    <w:rsid w:val="000E03D3"/>
    <w:rsid w:val="000E661C"/>
    <w:rsid w:val="00106E19"/>
    <w:rsid w:val="001238BB"/>
    <w:rsid w:val="00125712"/>
    <w:rsid w:val="00142B9D"/>
    <w:rsid w:val="00147895"/>
    <w:rsid w:val="00157B9B"/>
    <w:rsid w:val="00171836"/>
    <w:rsid w:val="001822BE"/>
    <w:rsid w:val="001977BC"/>
    <w:rsid w:val="001A0040"/>
    <w:rsid w:val="001A7021"/>
    <w:rsid w:val="001B7BCC"/>
    <w:rsid w:val="001F1537"/>
    <w:rsid w:val="00201D60"/>
    <w:rsid w:val="002071FD"/>
    <w:rsid w:val="00207670"/>
    <w:rsid w:val="00225115"/>
    <w:rsid w:val="00261633"/>
    <w:rsid w:val="0028478C"/>
    <w:rsid w:val="002932EC"/>
    <w:rsid w:val="002D3265"/>
    <w:rsid w:val="002F1605"/>
    <w:rsid w:val="003063B1"/>
    <w:rsid w:val="003325A7"/>
    <w:rsid w:val="003404FA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D71AA"/>
    <w:rsid w:val="003E01E9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76376"/>
    <w:rsid w:val="0048717A"/>
    <w:rsid w:val="004937CD"/>
    <w:rsid w:val="004942FF"/>
    <w:rsid w:val="00495D3A"/>
    <w:rsid w:val="004C0CF8"/>
    <w:rsid w:val="004D3A6B"/>
    <w:rsid w:val="004E688F"/>
    <w:rsid w:val="004F79C0"/>
    <w:rsid w:val="0051150C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B173B"/>
    <w:rsid w:val="005E0302"/>
    <w:rsid w:val="005F5841"/>
    <w:rsid w:val="0060362B"/>
    <w:rsid w:val="00646265"/>
    <w:rsid w:val="00652143"/>
    <w:rsid w:val="00653856"/>
    <w:rsid w:val="00654805"/>
    <w:rsid w:val="00654E86"/>
    <w:rsid w:val="006550C8"/>
    <w:rsid w:val="00681EBC"/>
    <w:rsid w:val="006A4B4F"/>
    <w:rsid w:val="006B7D1B"/>
    <w:rsid w:val="006F1B27"/>
    <w:rsid w:val="006F25D2"/>
    <w:rsid w:val="006F2D4C"/>
    <w:rsid w:val="007022F5"/>
    <w:rsid w:val="00710664"/>
    <w:rsid w:val="00712BBC"/>
    <w:rsid w:val="00713015"/>
    <w:rsid w:val="00714A1C"/>
    <w:rsid w:val="00725353"/>
    <w:rsid w:val="00747B13"/>
    <w:rsid w:val="007670B4"/>
    <w:rsid w:val="00792789"/>
    <w:rsid w:val="007928E0"/>
    <w:rsid w:val="007B0E54"/>
    <w:rsid w:val="007C144F"/>
    <w:rsid w:val="007E53F3"/>
    <w:rsid w:val="007F1F40"/>
    <w:rsid w:val="007F4A02"/>
    <w:rsid w:val="008021F3"/>
    <w:rsid w:val="0081717A"/>
    <w:rsid w:val="00833CCC"/>
    <w:rsid w:val="0084155C"/>
    <w:rsid w:val="00873B74"/>
    <w:rsid w:val="0087744F"/>
    <w:rsid w:val="00883384"/>
    <w:rsid w:val="0089254A"/>
    <w:rsid w:val="008937D1"/>
    <w:rsid w:val="008A7329"/>
    <w:rsid w:val="008A7502"/>
    <w:rsid w:val="008C1FB6"/>
    <w:rsid w:val="009459EB"/>
    <w:rsid w:val="00950ABF"/>
    <w:rsid w:val="009525B2"/>
    <w:rsid w:val="00956D25"/>
    <w:rsid w:val="00957198"/>
    <w:rsid w:val="00957735"/>
    <w:rsid w:val="00960B47"/>
    <w:rsid w:val="0096500F"/>
    <w:rsid w:val="00970CE3"/>
    <w:rsid w:val="00982918"/>
    <w:rsid w:val="009B22E3"/>
    <w:rsid w:val="009D56EB"/>
    <w:rsid w:val="009F2C22"/>
    <w:rsid w:val="009F5A05"/>
    <w:rsid w:val="00A03843"/>
    <w:rsid w:val="00A049D8"/>
    <w:rsid w:val="00A62607"/>
    <w:rsid w:val="00A70FE3"/>
    <w:rsid w:val="00A73FB1"/>
    <w:rsid w:val="00A75570"/>
    <w:rsid w:val="00A84612"/>
    <w:rsid w:val="00AD4098"/>
    <w:rsid w:val="00AE4AF8"/>
    <w:rsid w:val="00AE6CDB"/>
    <w:rsid w:val="00B2561E"/>
    <w:rsid w:val="00B3467D"/>
    <w:rsid w:val="00B34993"/>
    <w:rsid w:val="00B42F01"/>
    <w:rsid w:val="00B531C7"/>
    <w:rsid w:val="00B545A8"/>
    <w:rsid w:val="00B6006B"/>
    <w:rsid w:val="00B73B6A"/>
    <w:rsid w:val="00BC440C"/>
    <w:rsid w:val="00BC785E"/>
    <w:rsid w:val="00BD209E"/>
    <w:rsid w:val="00BD219A"/>
    <w:rsid w:val="00BD7634"/>
    <w:rsid w:val="00BE675F"/>
    <w:rsid w:val="00BF4B58"/>
    <w:rsid w:val="00BF55AD"/>
    <w:rsid w:val="00C0238E"/>
    <w:rsid w:val="00CA2102"/>
    <w:rsid w:val="00CD11F7"/>
    <w:rsid w:val="00CF5F69"/>
    <w:rsid w:val="00D024A8"/>
    <w:rsid w:val="00D15DE7"/>
    <w:rsid w:val="00D214F5"/>
    <w:rsid w:val="00D27BB2"/>
    <w:rsid w:val="00D41537"/>
    <w:rsid w:val="00D42927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6351A"/>
    <w:rsid w:val="00E65F76"/>
    <w:rsid w:val="00E71A69"/>
    <w:rsid w:val="00E75BED"/>
    <w:rsid w:val="00E7631A"/>
    <w:rsid w:val="00E77991"/>
    <w:rsid w:val="00E77AAA"/>
    <w:rsid w:val="00E81E4F"/>
    <w:rsid w:val="00E86EDF"/>
    <w:rsid w:val="00E92B83"/>
    <w:rsid w:val="00EA2C4D"/>
    <w:rsid w:val="00EB043C"/>
    <w:rsid w:val="00EB3664"/>
    <w:rsid w:val="00ED5543"/>
    <w:rsid w:val="00EE4483"/>
    <w:rsid w:val="00EE7B4F"/>
    <w:rsid w:val="00EF512C"/>
    <w:rsid w:val="00F10811"/>
    <w:rsid w:val="00F14E84"/>
    <w:rsid w:val="00F1530F"/>
    <w:rsid w:val="00F15F41"/>
    <w:rsid w:val="00F174B1"/>
    <w:rsid w:val="00F205D1"/>
    <w:rsid w:val="00F52989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3F1C-A79E-48CC-8969-925D6171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2019-11-26T14:39:00Z</cp:lastPrinted>
  <dcterms:created xsi:type="dcterms:W3CDTF">2019-12-30T12:18:00Z</dcterms:created>
  <dcterms:modified xsi:type="dcterms:W3CDTF">2019-12-30T12:18:00Z</dcterms:modified>
</cp:coreProperties>
</file>