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FB" w:rsidRPr="00C30AFB" w:rsidRDefault="00C30AFB" w:rsidP="00C30AF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C30AFB">
        <w:rPr>
          <w:rFonts w:ascii="Times New Roman" w:hAnsi="Times New Roman" w:cs="Times New Roman"/>
          <w:b/>
          <w:sz w:val="32"/>
          <w:szCs w:val="28"/>
        </w:rPr>
        <w:t>Кто есть кто в потребительских правоотношениях</w:t>
      </w:r>
    </w:p>
    <w:bookmarkEnd w:id="0"/>
    <w:p w:rsidR="00C30AFB" w:rsidRPr="00C30AFB" w:rsidRDefault="00C30AFB" w:rsidP="00C30AFB">
      <w:pPr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C30AFB">
        <w:rPr>
          <w:rFonts w:ascii="Times New Roman" w:hAnsi="Times New Roman" w:cs="Times New Roman"/>
          <w:sz w:val="32"/>
          <w:szCs w:val="28"/>
        </w:rPr>
        <w:t>Термины «потребитель» и «продавец» мы часто используем в обиходе.</w:t>
      </w:r>
    </w:p>
    <w:p w:rsidR="00C30AFB" w:rsidRPr="00C30AFB" w:rsidRDefault="00C30AFB" w:rsidP="00C30AFB">
      <w:pPr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C30AFB">
        <w:rPr>
          <w:rFonts w:ascii="Times New Roman" w:hAnsi="Times New Roman" w:cs="Times New Roman"/>
          <w:sz w:val="32"/>
          <w:szCs w:val="28"/>
        </w:rPr>
        <w:t>Однако с точки зрения Закона «О защите прав потребителей», продавец – это не тетя Маша, стоящая за прилавком, а потребитель – вовсе не любой покупатель в магазине.</w:t>
      </w:r>
    </w:p>
    <w:p w:rsidR="00C30AFB" w:rsidRPr="00C30AFB" w:rsidRDefault="00C30AFB" w:rsidP="00C30AFB">
      <w:pPr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C30AFB">
        <w:rPr>
          <w:rFonts w:ascii="Times New Roman" w:hAnsi="Times New Roman" w:cs="Times New Roman"/>
          <w:sz w:val="32"/>
          <w:szCs w:val="28"/>
        </w:rPr>
        <w:t>ПОТРЕБИТЕЛЬ 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</w:t>
      </w:r>
    </w:p>
    <w:p w:rsidR="00C30AFB" w:rsidRPr="00C30AFB" w:rsidRDefault="00C30AFB" w:rsidP="00C30AFB">
      <w:pPr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C30AFB">
        <w:rPr>
          <w:rFonts w:ascii="Times New Roman" w:hAnsi="Times New Roman" w:cs="Times New Roman"/>
          <w:sz w:val="32"/>
          <w:szCs w:val="28"/>
        </w:rPr>
        <w:t>ВАЖНО:</w:t>
      </w:r>
    </w:p>
    <w:p w:rsidR="00C30AFB" w:rsidRPr="00C30AFB" w:rsidRDefault="00C30AFB" w:rsidP="00C30AFB">
      <w:pPr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C30AFB">
        <w:rPr>
          <w:rFonts w:ascii="Times New Roman" w:hAnsi="Times New Roman" w:cs="Times New Roman"/>
          <w:sz w:val="32"/>
          <w:szCs w:val="28"/>
        </w:rPr>
        <w:t>Потребителем признаются граждане Российской Федерации, иностранные граждане и лица без гражданства.</w:t>
      </w:r>
    </w:p>
    <w:p w:rsidR="00C30AFB" w:rsidRPr="00C30AFB" w:rsidRDefault="00C30AFB" w:rsidP="00C30AFB">
      <w:pPr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C30AFB">
        <w:rPr>
          <w:rFonts w:ascii="Times New Roman" w:hAnsi="Times New Roman" w:cs="Times New Roman"/>
          <w:sz w:val="32"/>
          <w:szCs w:val="28"/>
        </w:rPr>
        <w:t>Правами, предоставленными потребителю,  пользуется не только гражданин, который имеет намерение заказать или приобрести либо заказывающий, приобретающий товары (работы, услуги), но и гражданин, который использует приобретенные (заказанные) вследствие таких отношений товары (работы, услуги) на законном основании (наследник, а также лицо, которому вещь была отчуждена впоследствии, и т.п.).</w:t>
      </w:r>
      <w:proofErr w:type="gramEnd"/>
    </w:p>
    <w:p w:rsidR="00C30AFB" w:rsidRPr="00C30AFB" w:rsidRDefault="00C30AFB" w:rsidP="00C30AFB">
      <w:pPr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C30AFB">
        <w:rPr>
          <w:rFonts w:ascii="Times New Roman" w:hAnsi="Times New Roman" w:cs="Times New Roman"/>
          <w:sz w:val="32"/>
          <w:szCs w:val="28"/>
        </w:rPr>
        <w:t>Потребителем услуги признается и гражданин, который пользуется услугами личного характера, хотя они и заказаны для производственных нужд (например, услугой по перевозке, услугой по размещению в гостинице во время командировки).</w:t>
      </w:r>
    </w:p>
    <w:p w:rsidR="00C30AFB" w:rsidRPr="00C30AFB" w:rsidRDefault="00C30AFB" w:rsidP="00C30AFB">
      <w:pPr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C30AFB">
        <w:rPr>
          <w:rFonts w:ascii="Times New Roman" w:hAnsi="Times New Roman" w:cs="Times New Roman"/>
          <w:sz w:val="32"/>
          <w:szCs w:val="28"/>
        </w:rPr>
        <w:t>ИЗГОТОВИТЕЛЬ - организация независимо от ее организационно-правовой формы, а также индивидуальный предприниматель, производящие товары для реализации потребителям.</w:t>
      </w:r>
    </w:p>
    <w:p w:rsidR="00C30AFB" w:rsidRPr="00C30AFB" w:rsidRDefault="00C30AFB" w:rsidP="00C30AFB">
      <w:pPr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C30AFB">
        <w:rPr>
          <w:rFonts w:ascii="Times New Roman" w:hAnsi="Times New Roman" w:cs="Times New Roman"/>
          <w:sz w:val="32"/>
          <w:szCs w:val="28"/>
        </w:rPr>
        <w:lastRenderedPageBreak/>
        <w:t>ИСПОЛНИТЕЛЬ - 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договору.</w:t>
      </w:r>
    </w:p>
    <w:p w:rsidR="00C30AFB" w:rsidRPr="00C30AFB" w:rsidRDefault="00C30AFB" w:rsidP="00C30AFB">
      <w:pPr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C30AFB">
        <w:rPr>
          <w:rFonts w:ascii="Times New Roman" w:hAnsi="Times New Roman" w:cs="Times New Roman"/>
          <w:sz w:val="32"/>
          <w:szCs w:val="28"/>
        </w:rPr>
        <w:t>ВАЖНО:</w:t>
      </w:r>
    </w:p>
    <w:p w:rsidR="00C30AFB" w:rsidRPr="00C30AFB" w:rsidRDefault="00C30AFB" w:rsidP="00C30AFB">
      <w:pPr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C30AFB">
        <w:rPr>
          <w:rFonts w:ascii="Times New Roman" w:hAnsi="Times New Roman" w:cs="Times New Roman"/>
          <w:sz w:val="32"/>
          <w:szCs w:val="28"/>
        </w:rPr>
        <w:t>Гражданин, осуществляющий предпринимательскую деятельность без образования юридического лица (в нарушение требований, установленных пунктом 1 статьи 23 ГК РФ), не вправе ссылаться в отношении заключенных им при этом сделок на то, что он не является предпринимателем. Такой гражданин несет ответственность перед потребителем в соответствии с законодательством о защите прав потребителей.</w:t>
      </w:r>
    </w:p>
    <w:p w:rsidR="00C30AFB" w:rsidRPr="00C30AFB" w:rsidRDefault="00C30AFB" w:rsidP="00C30AFB">
      <w:pPr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C30AFB">
        <w:rPr>
          <w:rFonts w:ascii="Times New Roman" w:hAnsi="Times New Roman" w:cs="Times New Roman"/>
          <w:sz w:val="32"/>
          <w:szCs w:val="28"/>
        </w:rPr>
        <w:t>ПРОДАВЕЦ - 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купли-продажи.</w:t>
      </w:r>
    </w:p>
    <w:p w:rsidR="00C30AFB" w:rsidRPr="00C30AFB" w:rsidRDefault="00C30AFB" w:rsidP="00C30AFB">
      <w:pPr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C30AFB">
        <w:rPr>
          <w:rFonts w:ascii="Times New Roman" w:hAnsi="Times New Roman" w:cs="Times New Roman"/>
          <w:sz w:val="32"/>
          <w:szCs w:val="28"/>
        </w:rPr>
        <w:t>ВАЖНО:</w:t>
      </w:r>
    </w:p>
    <w:p w:rsidR="00C30AFB" w:rsidRPr="00C30AFB" w:rsidRDefault="00C30AFB" w:rsidP="00C30AFB">
      <w:pPr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C30AFB">
        <w:rPr>
          <w:rFonts w:ascii="Times New Roman" w:hAnsi="Times New Roman" w:cs="Times New Roman"/>
          <w:sz w:val="32"/>
          <w:szCs w:val="28"/>
        </w:rPr>
        <w:t>В случае прекращения действия государственной регистрации гражданина в качестве индивидуального предпринимателя, в частности в связи с истечением срока действия свидетельства о государственной регистрации либо аннулированием государственной регистрации, потребитель вправе обратиться в суд к указанному лицу с требованиями, связанными с осуществлявшейся им ранее деятельностью по продаже товара (выполнению работы, оказанию услуги).</w:t>
      </w:r>
    </w:p>
    <w:p w:rsidR="008E3D55" w:rsidRPr="00C30AFB" w:rsidRDefault="00C30AFB" w:rsidP="00C30AFB">
      <w:pPr>
        <w:ind w:firstLine="851"/>
        <w:jc w:val="both"/>
      </w:pPr>
      <w:r w:rsidRPr="00C30AFB">
        <w:rPr>
          <w:rFonts w:ascii="Times New Roman" w:hAnsi="Times New Roman" w:cs="Times New Roman"/>
          <w:sz w:val="32"/>
          <w:szCs w:val="28"/>
        </w:rPr>
        <w:t>ИМПОРТЕР - организация независимо от организационно-правовой формы или индивидуальный предприниматель, осуществляющие импорт товара для его последующей реализации на территории Российской Федерации</w:t>
      </w:r>
      <w:r w:rsidRPr="00C30AFB">
        <w:rPr>
          <w:rFonts w:ascii="Times New Roman" w:hAnsi="Times New Roman" w:cs="Times New Roman"/>
          <w:b/>
          <w:sz w:val="32"/>
          <w:szCs w:val="28"/>
        </w:rPr>
        <w:t>.</w:t>
      </w:r>
    </w:p>
    <w:sectPr w:rsidR="008E3D55" w:rsidRPr="00C3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55"/>
    <w:rsid w:val="00620302"/>
    <w:rsid w:val="008E3D55"/>
    <w:rsid w:val="00C3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6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1254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85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490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2021-04-13T12:28:00Z</dcterms:created>
  <dcterms:modified xsi:type="dcterms:W3CDTF">2021-04-13T12:28:00Z</dcterms:modified>
</cp:coreProperties>
</file>