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68" w:rsidRDefault="00DF6E68" w:rsidP="00DF6E68">
      <w:r>
        <w:t>Проверка качества товара и экспертиза – в чем разница?</w:t>
      </w:r>
    </w:p>
    <w:p w:rsidR="00DF6E68" w:rsidRDefault="00DF6E68" w:rsidP="00DF6E68">
      <w:r>
        <w:t xml:space="preserve">Если в течение гарантийного срока в товаре обнаружится неисправность, потребитель вправе обращаться к продавцу.  </w:t>
      </w:r>
    </w:p>
    <w:p w:rsidR="00DF6E68" w:rsidRDefault="00DF6E68" w:rsidP="00DF6E68"/>
    <w:p w:rsidR="00DF6E68" w:rsidRDefault="00DF6E68" w:rsidP="00DF6E68">
      <w:r>
        <w:t>Помимо продавца потребитель вправе обратиться к изготовителю, в уполномоченную организацию (как правило, это сервисный центр) или к импортеру. Но обращаться ко всем сразу нельзя. Необходимо выбрать один "объект" для предъявления претензий. Далее, для простоты, речь пойдет только о продавце.</w:t>
      </w:r>
    </w:p>
    <w:p w:rsidR="00DF6E68" w:rsidRDefault="00DF6E68" w:rsidP="00DF6E68"/>
    <w:p w:rsidR="00DF6E68" w:rsidRDefault="00DF6E68" w:rsidP="00DF6E68">
      <w:r>
        <w:t>Продавец обязан принять товар ненадлежащего качества у потребителя и в случае необходимости провести проверку качества товара.</w:t>
      </w:r>
    </w:p>
    <w:p w:rsidR="00DF6E68" w:rsidRDefault="00DF6E68" w:rsidP="00DF6E68"/>
    <w:p w:rsidR="00DF6E68" w:rsidRDefault="00DF6E68" w:rsidP="00DF6E68">
      <w:r>
        <w:t>Статья 18 Закона "О защите прав потребителей" предоставляет продавцу право самостоятельно (собственными силами) осмотреть товар для определения причины его неисправности. Такой осмотр и называется проверкой качества.</w:t>
      </w:r>
    </w:p>
    <w:p w:rsidR="00DF6E68" w:rsidRDefault="00DF6E68" w:rsidP="00DF6E68"/>
    <w:p w:rsidR="00DF6E68" w:rsidRDefault="00DF6E68" w:rsidP="00DF6E68">
      <w:r>
        <w:t>Закон предоставляет потребителю право присутствовать как при проведении проверки качества, так и при проведении экспертизы. Но! Продавец не обязан приглашать вас на экспертизу, если вы не заявили о своем желании.  Чтобы своим правом воспользоваться, не забудьте письменно  уведомить продавца об этом.</w:t>
      </w:r>
    </w:p>
    <w:p w:rsidR="00DF6E68" w:rsidRDefault="00DF6E68" w:rsidP="00DF6E68"/>
    <w:p w:rsidR="00DF6E68" w:rsidRDefault="00DF6E68" w:rsidP="00DF6E68">
      <w:r>
        <w:t>В случае возникновения между продавцом и потребителем спора  о причинах возникновения недостатка продавец обязан провести экспертизу за свой счет.</w:t>
      </w:r>
    </w:p>
    <w:p w:rsidR="00DF6E68" w:rsidRDefault="00DF6E68" w:rsidP="00DF6E68"/>
    <w:p w:rsidR="00DF6E68" w:rsidRDefault="00DF6E68" w:rsidP="00DF6E68"/>
    <w:p w:rsidR="00DF6E68" w:rsidRDefault="00DF6E68" w:rsidP="00DF6E68">
      <w:r>
        <w:t>К ПРИМЕРУ</w:t>
      </w:r>
    </w:p>
    <w:p w:rsidR="00DF6E68" w:rsidRDefault="00DF6E68" w:rsidP="00DF6E68">
      <w:r>
        <w:t>Потребитель требует вернуть деньги за неисправный товар. Продавец проверил качество товара и решил, что неисправность товара возникла по вине самого потребителя. Потребитель с таким решением не согласен, следовательно, между ним и продавцом возник спор о причинах возникновения недостатка, а, значит, продавец должен организовать проведение экспертизы и оплатить ее.</w:t>
      </w:r>
    </w:p>
    <w:p w:rsidR="00DF6E68" w:rsidRDefault="00DF6E68" w:rsidP="00DF6E68"/>
    <w:p w:rsidR="00DF6E68" w:rsidRDefault="00DF6E68" w:rsidP="00DF6E68"/>
    <w:p w:rsidR="00DF6E68" w:rsidRDefault="00DF6E68" w:rsidP="00DF6E68">
      <w:r>
        <w:t xml:space="preserve">Экспертиза должна быть проведена независимой экспертной организацией. Выводы эксперта  - оформлены письменно.  Как правило, вначале происходит осмотр экспертом неисправного товара </w:t>
      </w:r>
      <w:r>
        <w:lastRenderedPageBreak/>
        <w:t xml:space="preserve">(в присутствии всех приглашенных сторон), а заключение оформляется позже. Копия заключения эксперта должна быть передана потребителю. </w:t>
      </w:r>
    </w:p>
    <w:p w:rsidR="00DF6E68" w:rsidRDefault="00DF6E68" w:rsidP="00DF6E68">
      <w:r>
        <w:t xml:space="preserve"> </w:t>
      </w:r>
    </w:p>
    <w:p w:rsidR="00DF6E68" w:rsidRDefault="00DF6E68" w:rsidP="00DF6E68">
      <w:r>
        <w:t>В ходе экспертизы независимая экспертная организация должна  зафиксировать наличие в товаре недостатка и определить причину его возникновения, прежде всего - есть ли в случившемся вина самого потребителя, или дефекты возникли по иной причине.</w:t>
      </w:r>
    </w:p>
    <w:p w:rsidR="00DF6E68" w:rsidRDefault="00DF6E68" w:rsidP="00DF6E68"/>
    <w:p w:rsidR="00DF6E68" w:rsidRDefault="00DF6E68" w:rsidP="00DF6E68">
      <w:r>
        <w:t xml:space="preserve">Если на товар установлен гарантийный срок, то продавец отвечает за недостатки, возникшие в нем в пределах срока гарантии. Однако он будет освобожден от </w:t>
      </w:r>
      <w:proofErr w:type="gramStart"/>
      <w:r>
        <w:t>ответственности</w:t>
      </w:r>
      <w:proofErr w:type="gramEnd"/>
      <w:r>
        <w:t xml:space="preserve"> если сможет доказать (в том числе с помощью экспертизы), что недостатки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DF6E68" w:rsidRDefault="00DF6E68" w:rsidP="00DF6E68">
      <w:r>
        <w:t xml:space="preserve"> </w:t>
      </w:r>
    </w:p>
    <w:p w:rsidR="00DF6E68" w:rsidRDefault="00DF6E68" w:rsidP="00DF6E68"/>
    <w:p w:rsidR="00DF6E68" w:rsidRDefault="00DF6E68" w:rsidP="00DF6E68">
      <w:r>
        <w:t>ВАЖНО</w:t>
      </w:r>
    </w:p>
    <w:p w:rsidR="00DF6E68" w:rsidRDefault="00DF6E68" w:rsidP="00DF6E68"/>
    <w:p w:rsidR="00620302" w:rsidRDefault="00DF6E68" w:rsidP="00DF6E68">
      <w:r>
        <w:t>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будет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DF6E68" w:rsidRDefault="00DF6E68" w:rsidP="00DF6E68">
      <w:r w:rsidRPr="00DF6E68">
        <w:t>https://www.potrebitel-russia.ru/?id=1338</w:t>
      </w:r>
      <w:bookmarkStart w:id="0" w:name="_GoBack"/>
      <w:bookmarkEnd w:id="0"/>
    </w:p>
    <w:p w:rsidR="00DF6E68" w:rsidRDefault="00DF6E68" w:rsidP="00DF6E68"/>
    <w:sectPr w:rsidR="00D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8"/>
    <w:rsid w:val="00620302"/>
    <w:rsid w:val="00D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2021-04-13T12:32:00Z</dcterms:created>
  <dcterms:modified xsi:type="dcterms:W3CDTF">2021-04-13T12:34:00Z</dcterms:modified>
</cp:coreProperties>
</file>