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02" w:rsidRDefault="00337AFF" w:rsidP="005A33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33AFB">
        <w:rPr>
          <w:rFonts w:ascii="Times New Roman" w:hAnsi="Times New Roman"/>
          <w:sz w:val="28"/>
          <w:szCs w:val="28"/>
        </w:rPr>
        <w:t xml:space="preserve">Итоговый протокол </w:t>
      </w:r>
    </w:p>
    <w:p w:rsidR="00342202" w:rsidRPr="008A12C7" w:rsidRDefault="00337AFF" w:rsidP="005A33B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33AFB">
        <w:rPr>
          <w:rFonts w:ascii="Times New Roman" w:hAnsi="Times New Roman"/>
          <w:sz w:val="28"/>
          <w:szCs w:val="28"/>
        </w:rPr>
        <w:t xml:space="preserve">проведения общественного обсуждения проекта </w:t>
      </w:r>
      <w:r w:rsidR="00342202">
        <w:rPr>
          <w:rFonts w:ascii="Times New Roman" w:hAnsi="Times New Roman"/>
          <w:sz w:val="28"/>
          <w:szCs w:val="28"/>
        </w:rPr>
        <w:t>п</w:t>
      </w:r>
      <w:r w:rsidR="00342202" w:rsidRPr="00F95CFE">
        <w:rPr>
          <w:rFonts w:ascii="Times New Roman" w:hAnsi="Times New Roman"/>
          <w:sz w:val="28"/>
          <w:szCs w:val="28"/>
          <w:lang w:eastAsia="en-US"/>
        </w:rPr>
        <w:t>остановлени</w:t>
      </w:r>
      <w:r w:rsidR="00342202">
        <w:rPr>
          <w:rFonts w:ascii="Times New Roman" w:hAnsi="Times New Roman"/>
          <w:sz w:val="28"/>
          <w:szCs w:val="28"/>
          <w:lang w:eastAsia="en-US"/>
        </w:rPr>
        <w:t>я</w:t>
      </w:r>
      <w:r w:rsidR="00342202" w:rsidRPr="00F95CFE">
        <w:rPr>
          <w:rFonts w:ascii="Times New Roman" w:hAnsi="Times New Roman"/>
          <w:sz w:val="28"/>
          <w:szCs w:val="28"/>
          <w:lang w:eastAsia="en-US"/>
        </w:rPr>
        <w:t xml:space="preserve"> администрации МО «Красногвардейский район» </w:t>
      </w:r>
      <w:r w:rsidR="00342202" w:rsidRPr="00550E06">
        <w:rPr>
          <w:rFonts w:ascii="Times New Roman" w:hAnsi="Times New Roman"/>
          <w:sz w:val="28"/>
          <w:szCs w:val="28"/>
          <w:lang w:eastAsia="en-US"/>
        </w:rPr>
        <w:t>«О</w:t>
      </w:r>
      <w:r w:rsidR="00342202">
        <w:rPr>
          <w:rFonts w:ascii="Times New Roman" w:hAnsi="Times New Roman"/>
          <w:sz w:val="28"/>
          <w:szCs w:val="28"/>
          <w:lang w:eastAsia="en-US"/>
        </w:rPr>
        <w:t xml:space="preserve">б утверждении </w:t>
      </w:r>
      <w:r w:rsidR="00A5740E">
        <w:rPr>
          <w:rFonts w:ascii="Times New Roman" w:hAnsi="Times New Roman"/>
          <w:sz w:val="28"/>
          <w:szCs w:val="28"/>
          <w:lang w:eastAsia="en-US"/>
        </w:rPr>
        <w:t xml:space="preserve">Программы профилактики рисков причинения вреда (ущерба) охраняемым законом ценностям в сфере муниципального </w:t>
      </w:r>
      <w:r w:rsidR="00D17B83" w:rsidRPr="00D17B83">
        <w:rPr>
          <w:rFonts w:ascii="Times New Roman" w:hAnsi="Times New Roman"/>
          <w:sz w:val="28"/>
          <w:szCs w:val="28"/>
          <w:lang w:eastAsia="en-US"/>
        </w:rPr>
        <w:t>жилищного контроля на территории МО «</w:t>
      </w:r>
      <w:r w:rsidR="00D17B83">
        <w:rPr>
          <w:rFonts w:ascii="Times New Roman" w:hAnsi="Times New Roman"/>
          <w:sz w:val="28"/>
          <w:szCs w:val="28"/>
          <w:lang w:eastAsia="en-US"/>
        </w:rPr>
        <w:t>Красногвардейский район» на 2024</w:t>
      </w:r>
      <w:r w:rsidR="00D17B83" w:rsidRPr="00D17B83">
        <w:rPr>
          <w:rFonts w:ascii="Times New Roman" w:hAnsi="Times New Roman"/>
          <w:sz w:val="28"/>
          <w:szCs w:val="28"/>
          <w:lang w:eastAsia="en-US"/>
        </w:rPr>
        <w:t xml:space="preserve"> год</w:t>
      </w:r>
      <w:r w:rsidR="00A5740E">
        <w:rPr>
          <w:rFonts w:ascii="Times New Roman" w:hAnsi="Times New Roman"/>
          <w:sz w:val="28"/>
          <w:szCs w:val="28"/>
          <w:lang w:eastAsia="en-US"/>
        </w:rPr>
        <w:t>»</w:t>
      </w:r>
    </w:p>
    <w:tbl>
      <w:tblPr>
        <w:tblpPr w:leftFromText="180" w:rightFromText="180" w:vertAnchor="text" w:tblpX="-68" w:tblpY="1"/>
        <w:tblOverlap w:val="never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48"/>
      </w:tblGrid>
      <w:tr w:rsidR="00337AFF" w:rsidRPr="00D33AFB" w:rsidTr="004C356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337AFF" w:rsidRPr="00D33AFB" w:rsidRDefault="00D17B83" w:rsidP="005A33B3">
            <w:pPr>
              <w:pStyle w:val="a4"/>
              <w:ind w:right="10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337AFF" w:rsidRPr="00D33AFB">
              <w:rPr>
                <w:rFonts w:ascii="Times New Roman" w:hAnsi="Times New Roman"/>
                <w:sz w:val="28"/>
                <w:szCs w:val="28"/>
              </w:rPr>
              <w:t>.</w:t>
            </w:r>
            <w:r w:rsidR="00A5740E">
              <w:rPr>
                <w:rFonts w:ascii="Times New Roman" w:hAnsi="Times New Roman"/>
                <w:sz w:val="28"/>
                <w:szCs w:val="28"/>
              </w:rPr>
              <w:t>12</w:t>
            </w:r>
            <w:r w:rsidR="00337AFF" w:rsidRPr="00D33AFB">
              <w:rPr>
                <w:rFonts w:ascii="Times New Roman" w:hAnsi="Times New Roman"/>
                <w:sz w:val="28"/>
                <w:szCs w:val="28"/>
              </w:rPr>
              <w:t>.202</w:t>
            </w:r>
            <w:r w:rsidR="00DF60C2">
              <w:rPr>
                <w:rFonts w:ascii="Times New Roman" w:hAnsi="Times New Roman"/>
                <w:sz w:val="28"/>
                <w:szCs w:val="28"/>
              </w:rPr>
              <w:t>3</w:t>
            </w:r>
            <w:r w:rsidR="00337AFF" w:rsidRPr="00D33AFB">
              <w:rPr>
                <w:rFonts w:ascii="Times New Roman" w:hAnsi="Times New Roman"/>
                <w:sz w:val="28"/>
                <w:szCs w:val="28"/>
              </w:rPr>
              <w:t>г.                                                                                        с.</w:t>
            </w:r>
            <w:r w:rsidR="005A33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7AFF" w:rsidRPr="00D33AFB">
              <w:rPr>
                <w:rFonts w:ascii="Times New Roman" w:hAnsi="Times New Roman"/>
                <w:sz w:val="28"/>
                <w:szCs w:val="28"/>
              </w:rPr>
              <w:t xml:space="preserve">Красногвардейское                                             </w:t>
            </w:r>
          </w:p>
        </w:tc>
      </w:tr>
    </w:tbl>
    <w:p w:rsidR="00393F8F" w:rsidRDefault="00393F8F" w:rsidP="005A33B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A33B3" w:rsidRDefault="00337AFF" w:rsidP="005A33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3AFB">
        <w:rPr>
          <w:rFonts w:ascii="Times New Roman" w:hAnsi="Times New Roman"/>
          <w:sz w:val="28"/>
          <w:szCs w:val="28"/>
        </w:rPr>
        <w:t xml:space="preserve">Период проведения общественного обсуждения: с </w:t>
      </w:r>
      <w:r w:rsidR="00A5740E">
        <w:rPr>
          <w:rFonts w:ascii="Times New Roman" w:hAnsi="Times New Roman"/>
          <w:sz w:val="28"/>
          <w:szCs w:val="28"/>
        </w:rPr>
        <w:t>01</w:t>
      </w:r>
      <w:r w:rsidRPr="00D33AFB">
        <w:rPr>
          <w:rFonts w:ascii="Times New Roman" w:hAnsi="Times New Roman"/>
          <w:sz w:val="28"/>
          <w:szCs w:val="28"/>
        </w:rPr>
        <w:t xml:space="preserve"> </w:t>
      </w:r>
      <w:r w:rsidR="00342202">
        <w:rPr>
          <w:rFonts w:ascii="Times New Roman" w:hAnsi="Times New Roman"/>
          <w:sz w:val="28"/>
          <w:szCs w:val="28"/>
        </w:rPr>
        <w:t>н</w:t>
      </w:r>
      <w:r w:rsidR="00FB1711">
        <w:rPr>
          <w:rFonts w:ascii="Times New Roman" w:hAnsi="Times New Roman"/>
          <w:sz w:val="28"/>
          <w:szCs w:val="28"/>
        </w:rPr>
        <w:t>оября</w:t>
      </w:r>
      <w:r w:rsidRPr="00D33AFB">
        <w:rPr>
          <w:rFonts w:ascii="Times New Roman" w:hAnsi="Times New Roman"/>
          <w:sz w:val="28"/>
          <w:szCs w:val="28"/>
        </w:rPr>
        <w:t xml:space="preserve"> 202</w:t>
      </w:r>
      <w:r w:rsidR="00DF60C2">
        <w:rPr>
          <w:rFonts w:ascii="Times New Roman" w:hAnsi="Times New Roman"/>
          <w:sz w:val="28"/>
          <w:szCs w:val="28"/>
        </w:rPr>
        <w:t>3</w:t>
      </w:r>
      <w:r w:rsidRPr="00D33AFB">
        <w:rPr>
          <w:rFonts w:ascii="Times New Roman" w:hAnsi="Times New Roman"/>
          <w:sz w:val="28"/>
          <w:szCs w:val="28"/>
        </w:rPr>
        <w:t xml:space="preserve"> года </w:t>
      </w:r>
      <w:r w:rsidR="00FB1711">
        <w:rPr>
          <w:rFonts w:ascii="Times New Roman" w:hAnsi="Times New Roman"/>
          <w:sz w:val="28"/>
          <w:szCs w:val="28"/>
        </w:rPr>
        <w:t>д</w:t>
      </w:r>
      <w:r w:rsidRPr="00D33AFB">
        <w:rPr>
          <w:rFonts w:ascii="Times New Roman" w:hAnsi="Times New Roman"/>
          <w:sz w:val="28"/>
          <w:szCs w:val="28"/>
        </w:rPr>
        <w:t xml:space="preserve">о </w:t>
      </w:r>
      <w:r w:rsidR="00A5740E">
        <w:rPr>
          <w:rFonts w:ascii="Times New Roman" w:hAnsi="Times New Roman"/>
          <w:sz w:val="28"/>
          <w:szCs w:val="28"/>
        </w:rPr>
        <w:t>01</w:t>
      </w:r>
      <w:r w:rsidRPr="00D33AFB">
        <w:rPr>
          <w:rFonts w:ascii="Times New Roman" w:hAnsi="Times New Roman"/>
          <w:sz w:val="28"/>
          <w:szCs w:val="28"/>
        </w:rPr>
        <w:t xml:space="preserve"> </w:t>
      </w:r>
      <w:r w:rsidR="00A5740E">
        <w:rPr>
          <w:rFonts w:ascii="Times New Roman" w:hAnsi="Times New Roman"/>
          <w:sz w:val="28"/>
          <w:szCs w:val="28"/>
        </w:rPr>
        <w:t>дека</w:t>
      </w:r>
      <w:r w:rsidR="00FB1711">
        <w:rPr>
          <w:rFonts w:ascii="Times New Roman" w:hAnsi="Times New Roman"/>
          <w:sz w:val="28"/>
          <w:szCs w:val="28"/>
        </w:rPr>
        <w:t>бря</w:t>
      </w:r>
      <w:r w:rsidRPr="00D33AFB">
        <w:rPr>
          <w:rFonts w:ascii="Times New Roman" w:hAnsi="Times New Roman"/>
          <w:sz w:val="28"/>
          <w:szCs w:val="28"/>
        </w:rPr>
        <w:t xml:space="preserve"> 202</w:t>
      </w:r>
      <w:r w:rsidR="00DF60C2">
        <w:rPr>
          <w:rFonts w:ascii="Times New Roman" w:hAnsi="Times New Roman"/>
          <w:sz w:val="28"/>
          <w:szCs w:val="28"/>
        </w:rPr>
        <w:t>3</w:t>
      </w:r>
      <w:r w:rsidRPr="00D33AFB">
        <w:rPr>
          <w:rFonts w:ascii="Times New Roman" w:hAnsi="Times New Roman"/>
          <w:sz w:val="28"/>
          <w:szCs w:val="28"/>
        </w:rPr>
        <w:t xml:space="preserve"> года</w:t>
      </w:r>
      <w:r w:rsidR="005A33B3">
        <w:rPr>
          <w:rFonts w:ascii="Times New Roman" w:hAnsi="Times New Roman"/>
          <w:sz w:val="28"/>
          <w:szCs w:val="28"/>
        </w:rPr>
        <w:t>.</w:t>
      </w:r>
    </w:p>
    <w:p w:rsidR="00337AFF" w:rsidRPr="00D33AFB" w:rsidRDefault="00D33AFB" w:rsidP="005A33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3AFB">
        <w:rPr>
          <w:rFonts w:ascii="Times New Roman" w:hAnsi="Times New Roman"/>
          <w:sz w:val="28"/>
          <w:szCs w:val="28"/>
        </w:rPr>
        <w:t xml:space="preserve">Разработчик: </w:t>
      </w:r>
      <w:r w:rsidR="00FB1711">
        <w:rPr>
          <w:rFonts w:ascii="Times New Roman" w:hAnsi="Times New Roman"/>
          <w:sz w:val="28"/>
          <w:szCs w:val="28"/>
        </w:rPr>
        <w:t>администрация</w:t>
      </w:r>
      <w:r w:rsidRPr="00D33AFB">
        <w:rPr>
          <w:rFonts w:ascii="Times New Roman" w:hAnsi="Times New Roman"/>
          <w:sz w:val="28"/>
          <w:szCs w:val="28"/>
        </w:rPr>
        <w:t xml:space="preserve"> муниципального образования «Красногвардейский район»</w:t>
      </w:r>
    </w:p>
    <w:p w:rsidR="009260D7" w:rsidRDefault="00337AFF" w:rsidP="005A3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3AFB">
        <w:rPr>
          <w:rFonts w:ascii="Times New Roman" w:hAnsi="Times New Roman"/>
          <w:sz w:val="28"/>
          <w:szCs w:val="28"/>
        </w:rPr>
        <w:t xml:space="preserve">Способ информирования общественности: размещение уведомления о проведении общественного обсуждения проекта </w:t>
      </w:r>
      <w:r w:rsidR="00342202">
        <w:rPr>
          <w:rFonts w:ascii="Times New Roman" w:hAnsi="Times New Roman"/>
          <w:sz w:val="28"/>
          <w:szCs w:val="28"/>
        </w:rPr>
        <w:t>п</w:t>
      </w:r>
      <w:r w:rsidR="00342202" w:rsidRPr="00F95CFE">
        <w:rPr>
          <w:rFonts w:ascii="Times New Roman" w:hAnsi="Times New Roman"/>
          <w:sz w:val="28"/>
          <w:szCs w:val="28"/>
          <w:lang w:eastAsia="en-US"/>
        </w:rPr>
        <w:t>остановлени</w:t>
      </w:r>
      <w:r w:rsidR="00342202">
        <w:rPr>
          <w:rFonts w:ascii="Times New Roman" w:hAnsi="Times New Roman"/>
          <w:sz w:val="28"/>
          <w:szCs w:val="28"/>
          <w:lang w:eastAsia="en-US"/>
        </w:rPr>
        <w:t>я</w:t>
      </w:r>
      <w:r w:rsidR="00342202" w:rsidRPr="00F95CFE">
        <w:rPr>
          <w:rFonts w:ascii="Times New Roman" w:hAnsi="Times New Roman"/>
          <w:sz w:val="28"/>
          <w:szCs w:val="28"/>
          <w:lang w:eastAsia="en-US"/>
        </w:rPr>
        <w:t xml:space="preserve"> администрации МО «Красногвардейский район» </w:t>
      </w:r>
      <w:r w:rsidR="00342202" w:rsidRPr="00550E06">
        <w:rPr>
          <w:rFonts w:ascii="Times New Roman" w:hAnsi="Times New Roman"/>
          <w:sz w:val="28"/>
          <w:szCs w:val="28"/>
          <w:lang w:eastAsia="en-US"/>
        </w:rPr>
        <w:t>«</w:t>
      </w:r>
      <w:r w:rsidR="00A5740E" w:rsidRPr="00550E06">
        <w:rPr>
          <w:rFonts w:ascii="Times New Roman" w:hAnsi="Times New Roman"/>
          <w:sz w:val="28"/>
          <w:szCs w:val="28"/>
          <w:lang w:eastAsia="en-US"/>
        </w:rPr>
        <w:t>О</w:t>
      </w:r>
      <w:r w:rsidR="00A5740E">
        <w:rPr>
          <w:rFonts w:ascii="Times New Roman" w:hAnsi="Times New Roman"/>
          <w:sz w:val="28"/>
          <w:szCs w:val="28"/>
          <w:lang w:eastAsia="en-US"/>
        </w:rPr>
        <w:t xml:space="preserve">б утверждении Программы профилактики рисков причинения вреда (ущерба) охраняемым законом ценностям в сфере муниципального </w:t>
      </w:r>
      <w:r w:rsidR="00D17B83" w:rsidRPr="00D17B83">
        <w:rPr>
          <w:rFonts w:ascii="Times New Roman" w:hAnsi="Times New Roman"/>
          <w:sz w:val="28"/>
          <w:szCs w:val="28"/>
          <w:lang w:eastAsia="en-US"/>
        </w:rPr>
        <w:t>жилищного контроля на территории МО «</w:t>
      </w:r>
      <w:r w:rsidR="00D17B83">
        <w:rPr>
          <w:rFonts w:ascii="Times New Roman" w:hAnsi="Times New Roman"/>
          <w:sz w:val="28"/>
          <w:szCs w:val="28"/>
          <w:lang w:eastAsia="en-US"/>
        </w:rPr>
        <w:t>Красногвардейский район» на 2024</w:t>
      </w:r>
      <w:r w:rsidR="00D17B83" w:rsidRPr="00D17B83">
        <w:rPr>
          <w:rFonts w:ascii="Times New Roman" w:hAnsi="Times New Roman"/>
          <w:sz w:val="28"/>
          <w:szCs w:val="28"/>
          <w:lang w:eastAsia="en-US"/>
        </w:rPr>
        <w:t xml:space="preserve"> год</w:t>
      </w:r>
      <w:r w:rsidRPr="00D33AFB">
        <w:rPr>
          <w:rFonts w:ascii="Times New Roman" w:hAnsi="Times New Roman"/>
          <w:sz w:val="28"/>
          <w:szCs w:val="28"/>
        </w:rPr>
        <w:t>»</w:t>
      </w:r>
      <w:r w:rsidR="00A5740E">
        <w:rPr>
          <w:rFonts w:ascii="Times New Roman" w:hAnsi="Times New Roman"/>
          <w:sz w:val="28"/>
          <w:szCs w:val="28"/>
        </w:rPr>
        <w:t xml:space="preserve"> на официальном сайте органов местного самоуправления МО «Красногвардейский район»</w:t>
      </w:r>
      <w:r w:rsidRPr="00D33AFB">
        <w:rPr>
          <w:rFonts w:ascii="Times New Roman" w:hAnsi="Times New Roman"/>
          <w:sz w:val="28"/>
          <w:szCs w:val="28"/>
        </w:rPr>
        <w:t xml:space="preserve"> в сети «Интернет» </w:t>
      </w:r>
      <w:r w:rsidR="00A5740E">
        <w:rPr>
          <w:rFonts w:ascii="Times New Roman" w:hAnsi="Times New Roman"/>
          <w:sz w:val="28"/>
          <w:szCs w:val="28"/>
        </w:rPr>
        <w:t>в разделе «Анонсы и пресс-релизы».</w:t>
      </w:r>
      <w:proofErr w:type="gramEnd"/>
    </w:p>
    <w:p w:rsidR="00A5740E" w:rsidRDefault="00A5740E" w:rsidP="005A3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AFB" w:rsidRPr="00393F8F" w:rsidRDefault="00D33AFB" w:rsidP="005A33B3">
      <w:pPr>
        <w:spacing w:line="240" w:lineRule="auto"/>
        <w:rPr>
          <w:rFonts w:ascii="Times New Roman" w:hAnsi="Times New Roman"/>
          <w:sz w:val="28"/>
          <w:szCs w:val="28"/>
        </w:rPr>
      </w:pPr>
      <w:r w:rsidRPr="00393F8F">
        <w:rPr>
          <w:rFonts w:ascii="Times New Roman" w:hAnsi="Times New Roman"/>
          <w:sz w:val="28"/>
          <w:szCs w:val="28"/>
        </w:rPr>
        <w:t>Результаты общественного обсуждения</w:t>
      </w:r>
      <w:r w:rsidRPr="00393F8F">
        <w:rPr>
          <w:rFonts w:ascii="Times New Roman" w:hAnsi="Times New Roman"/>
          <w:sz w:val="28"/>
          <w:szCs w:val="28"/>
          <w:lang w:val="en-US"/>
        </w:rPr>
        <w:t>:</w:t>
      </w:r>
      <w:r w:rsidRPr="00393F8F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581"/>
        <w:gridCol w:w="1687"/>
        <w:gridCol w:w="1687"/>
        <w:gridCol w:w="1835"/>
        <w:gridCol w:w="2091"/>
      </w:tblGrid>
      <w:tr w:rsidR="00393F8F" w:rsidRPr="00393F8F" w:rsidTr="00393F8F">
        <w:tc>
          <w:tcPr>
            <w:tcW w:w="540" w:type="dxa"/>
          </w:tcPr>
          <w:p w:rsidR="00393F8F" w:rsidRPr="00393F8F" w:rsidRDefault="00393F8F" w:rsidP="005A3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81" w:type="dxa"/>
          </w:tcPr>
          <w:p w:rsidR="00393F8F" w:rsidRPr="00393F8F" w:rsidRDefault="00393F8F" w:rsidP="005A3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>Данные об участнике общественного обсуждения</w:t>
            </w:r>
          </w:p>
        </w:tc>
        <w:tc>
          <w:tcPr>
            <w:tcW w:w="1687" w:type="dxa"/>
          </w:tcPr>
          <w:p w:rsidR="00393F8F" w:rsidRPr="00393F8F" w:rsidRDefault="00393F8F" w:rsidP="005A3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>Дата поступления замечания и (или) предложения</w:t>
            </w:r>
          </w:p>
        </w:tc>
        <w:tc>
          <w:tcPr>
            <w:tcW w:w="1687" w:type="dxa"/>
          </w:tcPr>
          <w:p w:rsidR="00393F8F" w:rsidRPr="00393F8F" w:rsidRDefault="00393F8F" w:rsidP="005A3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>Содержание замечания и (или) предложения</w:t>
            </w:r>
          </w:p>
        </w:tc>
        <w:tc>
          <w:tcPr>
            <w:tcW w:w="1835" w:type="dxa"/>
          </w:tcPr>
          <w:p w:rsidR="00393F8F" w:rsidRPr="00393F8F" w:rsidRDefault="00393F8F" w:rsidP="005A3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>Результат рассмотрения и (или) предложения (учтено/отклонено)</w:t>
            </w:r>
          </w:p>
        </w:tc>
        <w:tc>
          <w:tcPr>
            <w:tcW w:w="2091" w:type="dxa"/>
          </w:tcPr>
          <w:p w:rsidR="00393F8F" w:rsidRPr="00393F8F" w:rsidRDefault="00393F8F" w:rsidP="005A3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>Обоснование причин принятия и (или) непринятия поступившего замечания и (или) предложения</w:t>
            </w:r>
          </w:p>
        </w:tc>
      </w:tr>
      <w:tr w:rsidR="00393F8F" w:rsidRPr="00393F8F" w:rsidTr="00393F8F">
        <w:tc>
          <w:tcPr>
            <w:tcW w:w="540" w:type="dxa"/>
          </w:tcPr>
          <w:p w:rsidR="00393F8F" w:rsidRPr="00393F8F" w:rsidRDefault="00393F8F" w:rsidP="005A3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81" w:type="dxa"/>
          </w:tcPr>
          <w:p w:rsidR="00393F8F" w:rsidRPr="00393F8F" w:rsidRDefault="00393F8F" w:rsidP="005A3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:rsidR="00393F8F" w:rsidRPr="00393F8F" w:rsidRDefault="00393F8F" w:rsidP="005A3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:rsidR="00393F8F" w:rsidRPr="00393F8F" w:rsidRDefault="00393F8F" w:rsidP="005A3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393F8F" w:rsidRPr="00393F8F" w:rsidRDefault="00393F8F" w:rsidP="005A3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1" w:type="dxa"/>
          </w:tcPr>
          <w:p w:rsidR="00393F8F" w:rsidRPr="00393F8F" w:rsidRDefault="00393F8F" w:rsidP="005A3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260D7" w:rsidRDefault="009260D7" w:rsidP="005A33B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93F8F" w:rsidRPr="00A5740E" w:rsidRDefault="00393F8F" w:rsidP="005A3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40E">
        <w:rPr>
          <w:rFonts w:ascii="Times New Roman" w:hAnsi="Times New Roman"/>
          <w:sz w:val="28"/>
          <w:szCs w:val="28"/>
        </w:rPr>
        <w:t xml:space="preserve">Замечаний и предложений в ходе </w:t>
      </w:r>
      <w:proofErr w:type="gramStart"/>
      <w:r w:rsidRPr="00A5740E">
        <w:rPr>
          <w:rFonts w:ascii="Times New Roman" w:hAnsi="Times New Roman"/>
          <w:sz w:val="28"/>
          <w:szCs w:val="28"/>
        </w:rPr>
        <w:t xml:space="preserve">проведения общественного обсуждения проекта </w:t>
      </w:r>
      <w:r w:rsidR="00342202" w:rsidRPr="00A5740E">
        <w:rPr>
          <w:rFonts w:ascii="Times New Roman" w:hAnsi="Times New Roman"/>
          <w:sz w:val="28"/>
          <w:szCs w:val="28"/>
        </w:rPr>
        <w:t>п</w:t>
      </w:r>
      <w:r w:rsidR="00342202" w:rsidRPr="00A5740E">
        <w:rPr>
          <w:rFonts w:ascii="Times New Roman" w:hAnsi="Times New Roman"/>
          <w:sz w:val="28"/>
          <w:szCs w:val="28"/>
          <w:lang w:eastAsia="en-US"/>
        </w:rPr>
        <w:t>остановления администрации</w:t>
      </w:r>
      <w:proofErr w:type="gramEnd"/>
      <w:r w:rsidR="00342202" w:rsidRPr="00A5740E">
        <w:rPr>
          <w:rFonts w:ascii="Times New Roman" w:hAnsi="Times New Roman"/>
          <w:sz w:val="28"/>
          <w:szCs w:val="28"/>
          <w:lang w:eastAsia="en-US"/>
        </w:rPr>
        <w:t xml:space="preserve"> МО «Красногвардейский район» «</w:t>
      </w:r>
      <w:r w:rsidR="00A5740E" w:rsidRPr="00A5740E">
        <w:rPr>
          <w:rFonts w:ascii="Times New Roman" w:hAnsi="Times New Roman"/>
          <w:sz w:val="28"/>
          <w:szCs w:val="28"/>
          <w:lang w:eastAsia="en-US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</w:t>
      </w:r>
      <w:r w:rsidR="00D17B83" w:rsidRPr="00D17B83">
        <w:rPr>
          <w:rFonts w:ascii="Times New Roman" w:hAnsi="Times New Roman"/>
          <w:sz w:val="28"/>
          <w:szCs w:val="28"/>
          <w:lang w:eastAsia="en-US"/>
        </w:rPr>
        <w:t>жилищного контроля на территории МО «</w:t>
      </w:r>
      <w:r w:rsidR="00D17B83">
        <w:rPr>
          <w:rFonts w:ascii="Times New Roman" w:hAnsi="Times New Roman"/>
          <w:sz w:val="28"/>
          <w:szCs w:val="28"/>
          <w:lang w:eastAsia="en-US"/>
        </w:rPr>
        <w:t>Красногвардейский район» на 2024</w:t>
      </w:r>
      <w:bookmarkStart w:id="0" w:name="_GoBack"/>
      <w:bookmarkEnd w:id="0"/>
      <w:r w:rsidR="00D17B83" w:rsidRPr="00D17B83">
        <w:rPr>
          <w:rFonts w:ascii="Times New Roman" w:hAnsi="Times New Roman"/>
          <w:sz w:val="28"/>
          <w:szCs w:val="28"/>
          <w:lang w:eastAsia="en-US"/>
        </w:rPr>
        <w:t xml:space="preserve"> год</w:t>
      </w:r>
      <w:r w:rsidR="00342202" w:rsidRPr="00A5740E">
        <w:rPr>
          <w:rFonts w:ascii="Times New Roman" w:hAnsi="Times New Roman"/>
          <w:sz w:val="28"/>
          <w:szCs w:val="28"/>
        </w:rPr>
        <w:t>»</w:t>
      </w:r>
      <w:r w:rsidRPr="00A5740E">
        <w:rPr>
          <w:rFonts w:ascii="Times New Roman" w:hAnsi="Times New Roman"/>
          <w:sz w:val="28"/>
          <w:szCs w:val="28"/>
        </w:rPr>
        <w:t xml:space="preserve"> не поступило.</w:t>
      </w:r>
    </w:p>
    <w:p w:rsidR="009260D7" w:rsidRPr="00A5740E" w:rsidRDefault="009260D7" w:rsidP="005A33B3">
      <w:pPr>
        <w:suppressAutoHyphens/>
        <w:spacing w:after="0" w:line="240" w:lineRule="auto"/>
        <w:rPr>
          <w:rFonts w:ascii="Times New Roman" w:hAnsi="Times New Roman"/>
          <w:sz w:val="32"/>
          <w:szCs w:val="28"/>
          <w:lang w:eastAsia="ar-SA"/>
        </w:rPr>
      </w:pPr>
    </w:p>
    <w:p w:rsidR="005A33B3" w:rsidRDefault="009260D7" w:rsidP="005A33B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Начальник</w:t>
      </w:r>
      <w:r w:rsidR="00A5740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260D7">
        <w:rPr>
          <w:rFonts w:ascii="Times New Roman" w:hAnsi="Times New Roman"/>
          <w:sz w:val="28"/>
          <w:szCs w:val="28"/>
          <w:lang w:eastAsia="ar-SA"/>
        </w:rPr>
        <w:t xml:space="preserve">отдела </w:t>
      </w:r>
      <w:r w:rsidR="005A33B3">
        <w:rPr>
          <w:rFonts w:ascii="Times New Roman" w:hAnsi="Times New Roman"/>
          <w:sz w:val="28"/>
          <w:szCs w:val="28"/>
          <w:lang w:eastAsia="ar-SA"/>
        </w:rPr>
        <w:t xml:space="preserve">строительства, </w:t>
      </w:r>
    </w:p>
    <w:p w:rsidR="005A33B3" w:rsidRDefault="005A33B3" w:rsidP="005A33B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ЖКХ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,Т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ЭК, связи и автотранспорта</w:t>
      </w:r>
    </w:p>
    <w:p w:rsidR="009260D7" w:rsidRPr="00A5740E" w:rsidRDefault="009260D7" w:rsidP="005A33B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260D7">
        <w:rPr>
          <w:rFonts w:ascii="Times New Roman" w:hAnsi="Times New Roman"/>
          <w:sz w:val="28"/>
          <w:szCs w:val="28"/>
          <w:lang w:eastAsia="ar-SA"/>
        </w:rPr>
        <w:t xml:space="preserve">администрации МО «Красногвардейский район»                           </w:t>
      </w:r>
      <w:r w:rsidR="00A5740E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5A33B3">
        <w:rPr>
          <w:rFonts w:ascii="Times New Roman" w:hAnsi="Times New Roman"/>
          <w:sz w:val="28"/>
          <w:szCs w:val="28"/>
          <w:lang w:eastAsia="ar-SA"/>
        </w:rPr>
        <w:t xml:space="preserve">       О.Б. Ермолаев</w:t>
      </w:r>
    </w:p>
    <w:sectPr w:rsidR="009260D7" w:rsidRPr="00A5740E" w:rsidSect="00393F8F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FF"/>
    <w:rsid w:val="001D3815"/>
    <w:rsid w:val="002B244C"/>
    <w:rsid w:val="00337AFF"/>
    <w:rsid w:val="00342202"/>
    <w:rsid w:val="00393F8F"/>
    <w:rsid w:val="003D3C3F"/>
    <w:rsid w:val="003D7AC0"/>
    <w:rsid w:val="005A07BB"/>
    <w:rsid w:val="005A33B3"/>
    <w:rsid w:val="008E1125"/>
    <w:rsid w:val="009260D7"/>
    <w:rsid w:val="00A5740E"/>
    <w:rsid w:val="00B665B7"/>
    <w:rsid w:val="00BB115F"/>
    <w:rsid w:val="00D17B83"/>
    <w:rsid w:val="00D33AFB"/>
    <w:rsid w:val="00DF60C2"/>
    <w:rsid w:val="00F13B79"/>
    <w:rsid w:val="00F237B8"/>
    <w:rsid w:val="00FB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F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37A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AF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rsid w:val="00337AFF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337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table" w:styleId="a5">
    <w:name w:val="Table Grid"/>
    <w:basedOn w:val="a1"/>
    <w:uiPriority w:val="59"/>
    <w:rsid w:val="00393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F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37A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AF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rsid w:val="00337AFF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337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table" w:styleId="a5">
    <w:name w:val="Table Grid"/>
    <w:basedOn w:val="a1"/>
    <w:uiPriority w:val="59"/>
    <w:rsid w:val="00393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Sochialnyi</dc:creator>
  <cp:lastModifiedBy>OKS-Nachalnik</cp:lastModifiedBy>
  <cp:revision>3</cp:revision>
  <cp:lastPrinted>2023-12-08T11:25:00Z</cp:lastPrinted>
  <dcterms:created xsi:type="dcterms:W3CDTF">2023-12-08T11:26:00Z</dcterms:created>
  <dcterms:modified xsi:type="dcterms:W3CDTF">2023-12-08T11:29:00Z</dcterms:modified>
</cp:coreProperties>
</file>