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6E" w:rsidRPr="00B16E6E" w:rsidRDefault="00B16E6E" w:rsidP="00B16E6E">
      <w:pPr>
        <w:jc w:val="right"/>
        <w:rPr>
          <w:rFonts w:ascii="Times New Roman" w:hAnsi="Times New Roman" w:cs="Times New Roman"/>
          <w:b/>
          <w:i/>
          <w:sz w:val="28"/>
          <w:szCs w:val="28"/>
        </w:rPr>
      </w:pPr>
      <w:r w:rsidRPr="00B16E6E">
        <w:rPr>
          <w:rFonts w:ascii="Times New Roman" w:hAnsi="Times New Roman" w:cs="Times New Roman"/>
          <w:b/>
          <w:i/>
          <w:sz w:val="28"/>
          <w:szCs w:val="28"/>
        </w:rPr>
        <w:t>Пенсионный фонд информирует</w:t>
      </w:r>
    </w:p>
    <w:p w:rsidR="004A7417" w:rsidRPr="0091503D" w:rsidRDefault="004A7417" w:rsidP="004A7417">
      <w:pPr>
        <w:jc w:val="center"/>
        <w:rPr>
          <w:rFonts w:ascii="Times New Roman" w:hAnsi="Times New Roman" w:cs="Times New Roman"/>
          <w:b/>
          <w:sz w:val="32"/>
          <w:szCs w:val="32"/>
        </w:rPr>
      </w:pPr>
      <w:r w:rsidRPr="0091503D">
        <w:rPr>
          <w:rFonts w:ascii="Times New Roman" w:hAnsi="Times New Roman" w:cs="Times New Roman"/>
          <w:b/>
          <w:sz w:val="32"/>
          <w:szCs w:val="32"/>
        </w:rPr>
        <w:t>С 1 февраля вырастут размеры ежемесячной денежной выплаты федеральным льготникам и стоимость набора социальных услуг</w:t>
      </w:r>
    </w:p>
    <w:p w:rsidR="004A7417" w:rsidRPr="0091503D" w:rsidRDefault="004A7417" w:rsidP="004A7417">
      <w:pPr>
        <w:spacing w:line="240" w:lineRule="auto"/>
        <w:jc w:val="both"/>
        <w:rPr>
          <w:rFonts w:ascii="Times New Roman" w:hAnsi="Times New Roman" w:cs="Times New Roman"/>
          <w:i/>
          <w:sz w:val="28"/>
          <w:szCs w:val="28"/>
        </w:rPr>
      </w:pPr>
      <w:r w:rsidRPr="0091503D">
        <w:rPr>
          <w:rFonts w:ascii="Times New Roman" w:hAnsi="Times New Roman" w:cs="Times New Roman"/>
          <w:i/>
          <w:sz w:val="28"/>
          <w:szCs w:val="28"/>
        </w:rPr>
        <w:t>С 1 февраля на 4,3% будет проиндексирована самая массовая социальная выплата, которую получают федеральные льготники - ежемесячная денежная выплата (ЕДВ). В настоящее время Отделение Пенсионного фонда по Республи</w:t>
      </w:r>
      <w:r>
        <w:rPr>
          <w:rFonts w:ascii="Times New Roman" w:hAnsi="Times New Roman" w:cs="Times New Roman"/>
          <w:i/>
          <w:sz w:val="28"/>
          <w:szCs w:val="28"/>
        </w:rPr>
        <w:t>ке Адыгея выплачивает ее 42 681</w:t>
      </w:r>
      <w:r w:rsidRPr="0091503D">
        <w:rPr>
          <w:rFonts w:ascii="Times New Roman" w:hAnsi="Times New Roman" w:cs="Times New Roman"/>
          <w:i/>
          <w:sz w:val="28"/>
          <w:szCs w:val="28"/>
        </w:rPr>
        <w:t xml:space="preserve"> жител</w:t>
      </w:r>
      <w:r>
        <w:rPr>
          <w:rFonts w:ascii="Times New Roman" w:hAnsi="Times New Roman" w:cs="Times New Roman"/>
          <w:i/>
          <w:sz w:val="28"/>
          <w:szCs w:val="28"/>
        </w:rPr>
        <w:t>ю</w:t>
      </w:r>
      <w:r w:rsidRPr="0091503D">
        <w:rPr>
          <w:rFonts w:ascii="Times New Roman" w:hAnsi="Times New Roman" w:cs="Times New Roman"/>
          <w:i/>
          <w:sz w:val="28"/>
          <w:szCs w:val="28"/>
        </w:rPr>
        <w:t xml:space="preserve"> республики, включая инвалидов, ветеранов боевых действий, граждан, подвергшихся воздействию радиации, Героев Социалистического Труда и других.</w:t>
      </w:r>
    </w:p>
    <w:p w:rsidR="004A7417" w:rsidRPr="0091503D" w:rsidRDefault="004A7417" w:rsidP="004A7417">
      <w:pPr>
        <w:spacing w:line="240" w:lineRule="auto"/>
        <w:jc w:val="both"/>
        <w:rPr>
          <w:rFonts w:ascii="Times New Roman" w:hAnsi="Times New Roman" w:cs="Times New Roman"/>
          <w:sz w:val="28"/>
          <w:szCs w:val="28"/>
        </w:rPr>
      </w:pPr>
      <w:r>
        <w:rPr>
          <w:rFonts w:ascii="Times New Roman" w:hAnsi="Times New Roman" w:cs="Times New Roman"/>
          <w:sz w:val="28"/>
          <w:szCs w:val="28"/>
        </w:rPr>
        <w:t>Р</w:t>
      </w:r>
      <w:r w:rsidRPr="0091503D">
        <w:rPr>
          <w:rFonts w:ascii="Times New Roman" w:hAnsi="Times New Roman" w:cs="Times New Roman"/>
          <w:sz w:val="28"/>
          <w:szCs w:val="28"/>
        </w:rPr>
        <w:t>азмер ежемесячной денежной выплаты подлежит индексации один раз в год с 1 февраля, исходя из индекса роста потребительских цен за предыдущий год. Коэффициент индексации определяется Правительством Российской Федерации.</w:t>
      </w:r>
    </w:p>
    <w:p w:rsidR="004A7417" w:rsidRPr="0091503D" w:rsidRDefault="004A7417" w:rsidP="004A7417">
      <w:pPr>
        <w:spacing w:line="240" w:lineRule="auto"/>
        <w:jc w:val="both"/>
        <w:rPr>
          <w:rFonts w:ascii="Times New Roman" w:hAnsi="Times New Roman" w:cs="Times New Roman"/>
          <w:sz w:val="28"/>
          <w:szCs w:val="28"/>
        </w:rPr>
      </w:pPr>
      <w:r w:rsidRPr="0091503D">
        <w:rPr>
          <w:rFonts w:ascii="Times New Roman" w:hAnsi="Times New Roman" w:cs="Times New Roman"/>
          <w:sz w:val="28"/>
          <w:szCs w:val="28"/>
        </w:rPr>
        <w:t xml:space="preserve">Размер выплаты у всех категорий льготников разный, </w:t>
      </w:r>
      <w:r>
        <w:rPr>
          <w:rFonts w:ascii="Times New Roman" w:hAnsi="Times New Roman" w:cs="Times New Roman"/>
          <w:sz w:val="28"/>
          <w:szCs w:val="28"/>
        </w:rPr>
        <w:t xml:space="preserve">ее </w:t>
      </w:r>
      <w:r w:rsidRPr="0091503D">
        <w:rPr>
          <w:rFonts w:ascii="Times New Roman" w:hAnsi="Times New Roman" w:cs="Times New Roman"/>
          <w:sz w:val="28"/>
          <w:szCs w:val="28"/>
        </w:rPr>
        <w:t xml:space="preserve">средний размер </w:t>
      </w:r>
      <w:r>
        <w:rPr>
          <w:rFonts w:ascii="Times New Roman" w:hAnsi="Times New Roman" w:cs="Times New Roman"/>
          <w:sz w:val="28"/>
          <w:szCs w:val="28"/>
        </w:rPr>
        <w:t>в регионе после индексации составит 2527,05</w:t>
      </w:r>
      <w:r w:rsidRPr="0091503D">
        <w:rPr>
          <w:rFonts w:ascii="Times New Roman" w:hAnsi="Times New Roman" w:cs="Times New Roman"/>
          <w:sz w:val="28"/>
          <w:szCs w:val="28"/>
        </w:rPr>
        <w:t xml:space="preserve"> рублей ежемесячно. </w:t>
      </w:r>
    </w:p>
    <w:p w:rsidR="004A7417" w:rsidRPr="0091503D" w:rsidRDefault="004A7417" w:rsidP="004A7417">
      <w:pPr>
        <w:spacing w:line="240" w:lineRule="auto"/>
        <w:jc w:val="both"/>
        <w:rPr>
          <w:rFonts w:ascii="Times New Roman" w:hAnsi="Times New Roman" w:cs="Times New Roman"/>
          <w:sz w:val="28"/>
          <w:szCs w:val="28"/>
        </w:rPr>
      </w:pPr>
      <w:r w:rsidRPr="0091503D">
        <w:rPr>
          <w:rFonts w:ascii="Times New Roman" w:hAnsi="Times New Roman" w:cs="Times New Roman"/>
          <w:sz w:val="28"/>
          <w:szCs w:val="28"/>
        </w:rPr>
        <w:t>Также с 1 февраля на 4,3% будет проиндексирована стоимость набора социальных услуг (НСУ), она составит 1 121 рубль 42 копейки в месяц, в том числе:</w:t>
      </w:r>
    </w:p>
    <w:p w:rsidR="004A7417" w:rsidRPr="0091503D" w:rsidRDefault="004A7417" w:rsidP="004A7417">
      <w:pPr>
        <w:pStyle w:val="a5"/>
        <w:numPr>
          <w:ilvl w:val="0"/>
          <w:numId w:val="2"/>
        </w:numPr>
        <w:spacing w:line="240" w:lineRule="auto"/>
        <w:jc w:val="both"/>
        <w:rPr>
          <w:rFonts w:ascii="Times New Roman" w:eastAsia="Times New Roman" w:hAnsi="Times New Roman" w:cs="Times New Roman"/>
          <w:sz w:val="28"/>
          <w:szCs w:val="28"/>
          <w:lang w:eastAsia="ru-RU"/>
        </w:rPr>
      </w:pPr>
      <w:r w:rsidRPr="0091503D">
        <w:rPr>
          <w:rFonts w:ascii="Times New Roman" w:eastAsia="Times New Roman" w:hAnsi="Times New Roman" w:cs="Times New Roman"/>
          <w:sz w:val="28"/>
          <w:szCs w:val="28"/>
          <w:lang w:eastAsia="ru-RU"/>
        </w:rPr>
        <w:t>обеспечение необходимыми медикаментами – 863 рубля 75 копеек;</w:t>
      </w:r>
    </w:p>
    <w:p w:rsidR="004A7417" w:rsidRPr="0091503D" w:rsidRDefault="004A7417" w:rsidP="004A7417">
      <w:pPr>
        <w:pStyle w:val="a5"/>
        <w:numPr>
          <w:ilvl w:val="0"/>
          <w:numId w:val="2"/>
        </w:numPr>
        <w:spacing w:line="240" w:lineRule="auto"/>
        <w:jc w:val="both"/>
        <w:rPr>
          <w:rFonts w:ascii="Times New Roman" w:eastAsia="Times New Roman" w:hAnsi="Times New Roman" w:cs="Times New Roman"/>
          <w:sz w:val="28"/>
          <w:szCs w:val="28"/>
          <w:lang w:eastAsia="ru-RU"/>
        </w:rPr>
      </w:pPr>
      <w:r w:rsidRPr="0091503D">
        <w:rPr>
          <w:rFonts w:ascii="Times New Roman" w:eastAsia="Times New Roman" w:hAnsi="Times New Roman" w:cs="Times New Roman"/>
          <w:sz w:val="28"/>
          <w:szCs w:val="28"/>
          <w:lang w:eastAsia="ru-RU"/>
        </w:rPr>
        <w:t>предоставление путевки на санаторно-курортное лечение для профилактики основных заболеваний – 133 рубля 62 копейки;</w:t>
      </w:r>
    </w:p>
    <w:p w:rsidR="004A7417" w:rsidRPr="0091503D" w:rsidRDefault="004A7417" w:rsidP="004A7417">
      <w:pPr>
        <w:pStyle w:val="a5"/>
        <w:numPr>
          <w:ilvl w:val="0"/>
          <w:numId w:val="2"/>
        </w:numPr>
        <w:spacing w:line="240" w:lineRule="auto"/>
        <w:jc w:val="both"/>
        <w:rPr>
          <w:rFonts w:ascii="Times New Roman" w:eastAsia="Times New Roman" w:hAnsi="Times New Roman" w:cs="Times New Roman"/>
          <w:sz w:val="28"/>
          <w:szCs w:val="28"/>
          <w:lang w:eastAsia="ru-RU"/>
        </w:rPr>
      </w:pPr>
      <w:r w:rsidRPr="0091503D">
        <w:rPr>
          <w:rFonts w:ascii="Times New Roman" w:eastAsia="Times New Roman" w:hAnsi="Times New Roman" w:cs="Times New Roman"/>
          <w:sz w:val="28"/>
          <w:szCs w:val="28"/>
          <w:lang w:eastAsia="ru-RU"/>
        </w:rPr>
        <w:t xml:space="preserve">бесплатный проезд на пригородном железнодорожном транспорте, а также на междугородном транспорте к месту лечения и обратно – 124 рубля </w:t>
      </w:r>
      <w:r>
        <w:rPr>
          <w:rFonts w:ascii="Times New Roman" w:eastAsia="Times New Roman" w:hAnsi="Times New Roman" w:cs="Times New Roman"/>
          <w:sz w:val="28"/>
          <w:szCs w:val="28"/>
          <w:lang w:eastAsia="ru-RU"/>
        </w:rPr>
        <w:t>0</w:t>
      </w:r>
      <w:r w:rsidRPr="0091503D">
        <w:rPr>
          <w:rFonts w:ascii="Times New Roman" w:eastAsia="Times New Roman" w:hAnsi="Times New Roman" w:cs="Times New Roman"/>
          <w:sz w:val="28"/>
          <w:szCs w:val="28"/>
          <w:lang w:eastAsia="ru-RU"/>
        </w:rPr>
        <w:t>5 копеек.</w:t>
      </w:r>
    </w:p>
    <w:p w:rsidR="004A7417" w:rsidRPr="00C24720" w:rsidRDefault="004A7417" w:rsidP="004A7417">
      <w:pPr>
        <w:spacing w:before="240" w:after="0" w:line="240" w:lineRule="auto"/>
        <w:jc w:val="both"/>
        <w:rPr>
          <w:rFonts w:ascii="Times New Roman" w:hAnsi="Times New Roman" w:cs="Times New Roman"/>
          <w:sz w:val="28"/>
          <w:szCs w:val="28"/>
        </w:rPr>
      </w:pPr>
      <w:r w:rsidRPr="00C24720">
        <w:rPr>
          <w:rFonts w:ascii="Times New Roman" w:hAnsi="Times New Roman" w:cs="Times New Roman"/>
          <w:sz w:val="28"/>
          <w:szCs w:val="28"/>
        </w:rPr>
        <w:t>В Адыгее получ</w:t>
      </w:r>
      <w:r>
        <w:rPr>
          <w:rFonts w:ascii="Times New Roman" w:hAnsi="Times New Roman" w:cs="Times New Roman"/>
          <w:sz w:val="28"/>
          <w:szCs w:val="28"/>
        </w:rPr>
        <w:t xml:space="preserve">ателями НСУ являются более 10 тысяч </w:t>
      </w:r>
      <w:r w:rsidRPr="00C24720">
        <w:rPr>
          <w:rFonts w:ascii="Times New Roman" w:hAnsi="Times New Roman" w:cs="Times New Roman"/>
          <w:sz w:val="28"/>
          <w:szCs w:val="28"/>
        </w:rPr>
        <w:t>человек.</w:t>
      </w:r>
    </w:p>
    <w:p w:rsidR="004A7417" w:rsidRPr="00C24720" w:rsidRDefault="004A7417" w:rsidP="004A7417">
      <w:pPr>
        <w:spacing w:before="240" w:after="0" w:line="240" w:lineRule="auto"/>
        <w:jc w:val="both"/>
        <w:rPr>
          <w:rFonts w:ascii="Times New Roman" w:hAnsi="Times New Roman" w:cs="Times New Roman"/>
          <w:sz w:val="28"/>
          <w:szCs w:val="28"/>
        </w:rPr>
      </w:pPr>
      <w:r w:rsidRPr="00C24720">
        <w:rPr>
          <w:rFonts w:ascii="Times New Roman" w:hAnsi="Times New Roman" w:cs="Times New Roman"/>
          <w:sz w:val="28"/>
          <w:szCs w:val="28"/>
        </w:rPr>
        <w:t>Право на получение НСУ в натуральном виде возникает у гражданина автоматически при установлении ежемесячной денежной выплаты. Впоследствии гражданин имеет право изменить вид получения НСУ, заменив полностью или частично его на денежный эквивалент, но не ранее года, следующего за годом назначения ежемесячной денежной выплаты.</w:t>
      </w:r>
    </w:p>
    <w:p w:rsidR="004A7417" w:rsidRPr="00C24720" w:rsidRDefault="004A7417" w:rsidP="004A7417">
      <w:pPr>
        <w:spacing w:before="240" w:after="0" w:line="240" w:lineRule="auto"/>
        <w:jc w:val="both"/>
        <w:rPr>
          <w:rFonts w:ascii="Times New Roman" w:hAnsi="Times New Roman" w:cs="Times New Roman"/>
          <w:sz w:val="28"/>
          <w:szCs w:val="28"/>
        </w:rPr>
      </w:pPr>
      <w:r w:rsidRPr="00C24720">
        <w:rPr>
          <w:rFonts w:ascii="Times New Roman" w:hAnsi="Times New Roman" w:cs="Times New Roman"/>
          <w:sz w:val="28"/>
          <w:szCs w:val="28"/>
        </w:rPr>
        <w:t>Заявление о принятом решении достаточно подать один раз до 1 октября текущего года. Поданное заявление будет действовать с 1 января следующего года и до тех пор, пока гражданин не изменит свой выбор. В этом случае ему следует обратиться с новым заявлением непосредственно в Управление Пенсионного фонда, в МФЦ или воспользоваться сервисом Личный кабинет гражданина на сайте Пенсионного фонда.</w:t>
      </w:r>
    </w:p>
    <w:p w:rsidR="004A7417" w:rsidRPr="00C24720" w:rsidRDefault="004A7417" w:rsidP="004A7417">
      <w:pPr>
        <w:spacing w:before="240" w:after="0" w:line="240" w:lineRule="auto"/>
        <w:jc w:val="both"/>
        <w:rPr>
          <w:rFonts w:ascii="Times New Roman" w:eastAsia="Times New Roman" w:hAnsi="Times New Roman" w:cs="Times New Roman"/>
          <w:sz w:val="28"/>
          <w:szCs w:val="28"/>
          <w:lang w:eastAsia="ru-RU"/>
        </w:rPr>
      </w:pPr>
      <w:r w:rsidRPr="00C24720">
        <w:rPr>
          <w:rFonts w:ascii="Times New Roman" w:eastAsia="Times New Roman" w:hAnsi="Times New Roman" w:cs="Times New Roman"/>
          <w:sz w:val="28"/>
          <w:szCs w:val="28"/>
          <w:lang w:eastAsia="ru-RU"/>
        </w:rPr>
        <w:lastRenderedPageBreak/>
        <w:t>В прошлом году в</w:t>
      </w:r>
      <w:r>
        <w:rPr>
          <w:rFonts w:ascii="Times New Roman" w:eastAsia="Times New Roman" w:hAnsi="Times New Roman" w:cs="Times New Roman"/>
          <w:sz w:val="28"/>
          <w:szCs w:val="28"/>
          <w:lang w:eastAsia="ru-RU"/>
        </w:rPr>
        <w:t xml:space="preserve"> Адыгее 82</w:t>
      </w:r>
      <w:r w:rsidRPr="00C24720">
        <w:rPr>
          <w:rFonts w:ascii="Times New Roman" w:eastAsia="Times New Roman" w:hAnsi="Times New Roman" w:cs="Times New Roman"/>
          <w:sz w:val="28"/>
          <w:szCs w:val="28"/>
          <w:lang w:eastAsia="ru-RU"/>
        </w:rPr>
        <w:t xml:space="preserve">% льготников </w:t>
      </w:r>
      <w:r>
        <w:rPr>
          <w:rFonts w:ascii="Times New Roman" w:eastAsia="Times New Roman" w:hAnsi="Times New Roman" w:cs="Times New Roman"/>
          <w:sz w:val="28"/>
          <w:szCs w:val="28"/>
          <w:lang w:eastAsia="ru-RU"/>
        </w:rPr>
        <w:t xml:space="preserve">от общего количества получателей ЕДВ  </w:t>
      </w:r>
      <w:r w:rsidRPr="00C24720">
        <w:rPr>
          <w:rFonts w:ascii="Times New Roman" w:eastAsia="Times New Roman" w:hAnsi="Times New Roman" w:cs="Times New Roman"/>
          <w:sz w:val="28"/>
          <w:szCs w:val="28"/>
          <w:lang w:eastAsia="ru-RU"/>
        </w:rPr>
        <w:t>предпочли получать набор социальных услуг в денежном виде</w:t>
      </w:r>
      <w:r>
        <w:rPr>
          <w:rFonts w:ascii="Times New Roman" w:eastAsia="Times New Roman" w:hAnsi="Times New Roman" w:cs="Times New Roman"/>
          <w:sz w:val="28"/>
          <w:szCs w:val="28"/>
          <w:lang w:eastAsia="ru-RU"/>
        </w:rPr>
        <w:t xml:space="preserve">, 18 %  от общего количества получателей ЕДВ - </w:t>
      </w:r>
      <w:r w:rsidRPr="00C24720">
        <w:rPr>
          <w:rFonts w:ascii="Times New Roman" w:eastAsia="Times New Roman" w:hAnsi="Times New Roman" w:cs="Times New Roman"/>
          <w:sz w:val="28"/>
          <w:szCs w:val="28"/>
          <w:lang w:eastAsia="ru-RU"/>
        </w:rPr>
        <w:t>пользоваться одной или несколькими социальными услугами в натуральном виде.</w:t>
      </w:r>
    </w:p>
    <w:p w:rsidR="004A7417" w:rsidRPr="00790C6B" w:rsidRDefault="004A7417" w:rsidP="004A7417">
      <w:pPr>
        <w:spacing w:before="24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w:t>
      </w:r>
      <w:r w:rsidRPr="00790C6B">
        <w:rPr>
          <w:rFonts w:ascii="Times New Roman" w:hAnsi="Times New Roman" w:cs="Times New Roman"/>
          <w:sz w:val="28"/>
          <w:szCs w:val="28"/>
        </w:rPr>
        <w:t>получателям Федеральной социальной доплаты к пенсии (далее - ФСД</w:t>
      </w:r>
      <w:r>
        <w:rPr>
          <w:rFonts w:ascii="Times New Roman" w:hAnsi="Times New Roman" w:cs="Times New Roman"/>
          <w:sz w:val="28"/>
          <w:szCs w:val="28"/>
        </w:rPr>
        <w:t>)</w:t>
      </w:r>
      <w:r w:rsidRPr="00790C6B">
        <w:rPr>
          <w:rFonts w:ascii="Times New Roman" w:hAnsi="Times New Roman" w:cs="Times New Roman"/>
          <w:sz w:val="28"/>
          <w:szCs w:val="28"/>
        </w:rPr>
        <w:t xml:space="preserve"> </w:t>
      </w:r>
      <w:r w:rsidR="005D17D4">
        <w:rPr>
          <w:rFonts w:ascii="Times New Roman" w:hAnsi="Times New Roman" w:cs="Times New Roman"/>
          <w:sz w:val="28"/>
          <w:szCs w:val="28"/>
        </w:rPr>
        <w:t xml:space="preserve">необходимо </w:t>
      </w:r>
      <w:r w:rsidRPr="00790C6B">
        <w:rPr>
          <w:rFonts w:ascii="Times New Roman" w:hAnsi="Times New Roman" w:cs="Times New Roman"/>
          <w:sz w:val="28"/>
          <w:szCs w:val="28"/>
        </w:rPr>
        <w:t>учитывать, что при назначении ФСД учитывается совокупный доход пенсионера (пенсия, ежемесячная денежная выплата (ЕДВ), включая стоимость набора социальных услуг, дополнительное материальное обеспечение (ДМО) и другие меры социальной поддержки (оплата за телефон, проезд, ЖКУ, квартплата за счет средств регионального бюджета).</w:t>
      </w:r>
      <w:proofErr w:type="gramEnd"/>
      <w:r w:rsidRPr="00790C6B">
        <w:rPr>
          <w:rFonts w:ascii="Times New Roman" w:hAnsi="Times New Roman" w:cs="Times New Roman"/>
          <w:sz w:val="28"/>
          <w:szCs w:val="28"/>
        </w:rPr>
        <w:t xml:space="preserve"> Чем</w:t>
      </w:r>
      <w:r>
        <w:rPr>
          <w:rFonts w:ascii="Times New Roman" w:hAnsi="Times New Roman" w:cs="Times New Roman"/>
          <w:sz w:val="28"/>
          <w:szCs w:val="28"/>
        </w:rPr>
        <w:t xml:space="preserve"> ниже доход</w:t>
      </w:r>
      <w:r w:rsidR="005D17D4">
        <w:rPr>
          <w:rFonts w:ascii="Times New Roman" w:hAnsi="Times New Roman" w:cs="Times New Roman"/>
          <w:sz w:val="28"/>
          <w:szCs w:val="28"/>
        </w:rPr>
        <w:t>,</w:t>
      </w:r>
      <w:r>
        <w:rPr>
          <w:rFonts w:ascii="Times New Roman" w:hAnsi="Times New Roman" w:cs="Times New Roman"/>
          <w:sz w:val="28"/>
          <w:szCs w:val="28"/>
        </w:rPr>
        <w:t xml:space="preserve"> тем больше ФСД</w:t>
      </w:r>
      <w:r w:rsidRPr="00790C6B">
        <w:rPr>
          <w:rFonts w:ascii="Times New Roman" w:hAnsi="Times New Roman" w:cs="Times New Roman"/>
          <w:sz w:val="28"/>
          <w:szCs w:val="28"/>
        </w:rPr>
        <w:t xml:space="preserve">. </w:t>
      </w:r>
    </w:p>
    <w:p w:rsidR="004A7417" w:rsidRPr="00790C6B" w:rsidRDefault="004A7417" w:rsidP="004A7417">
      <w:pPr>
        <w:spacing w:before="240" w:after="0" w:line="240" w:lineRule="auto"/>
        <w:jc w:val="both"/>
        <w:rPr>
          <w:rStyle w:val="a6"/>
          <w:rFonts w:ascii="Times New Roman" w:hAnsi="Times New Roman" w:cs="Times New Roman"/>
          <w:i w:val="0"/>
          <w:sz w:val="28"/>
          <w:szCs w:val="28"/>
        </w:rPr>
      </w:pPr>
      <w:r w:rsidRPr="00790C6B">
        <w:rPr>
          <w:rStyle w:val="a6"/>
          <w:rFonts w:ascii="Times New Roman" w:hAnsi="Times New Roman" w:cs="Times New Roman"/>
          <w:i w:val="0"/>
          <w:sz w:val="28"/>
          <w:szCs w:val="28"/>
        </w:rPr>
        <w:t>В Адыгее величина прожиточного минимума пенсионера в 2019 году  сохранилась на уровне 2018 года - 8 138 рублей.</w:t>
      </w:r>
    </w:p>
    <w:p w:rsidR="004A7417" w:rsidRPr="00790C6B" w:rsidRDefault="004A7417" w:rsidP="004A7417">
      <w:pPr>
        <w:spacing w:before="240" w:after="0" w:line="240" w:lineRule="auto"/>
        <w:jc w:val="both"/>
        <w:rPr>
          <w:rFonts w:ascii="Times New Roman" w:hAnsi="Times New Roman" w:cs="Times New Roman"/>
          <w:sz w:val="28"/>
          <w:szCs w:val="28"/>
        </w:rPr>
      </w:pPr>
      <w:r w:rsidRPr="00790C6B">
        <w:rPr>
          <w:rFonts w:ascii="Times New Roman" w:hAnsi="Times New Roman" w:cs="Times New Roman"/>
          <w:sz w:val="28"/>
          <w:szCs w:val="28"/>
        </w:rPr>
        <w:t xml:space="preserve">При увеличении размера пенсии, ЕДВ или иных денежных выплат размер ФСД пересматривается в сторону уменьшения. В случае если общая сумма материального обеспечения пенсионера превышает величину прожиточного минимума, ее выплата прекращается. </w:t>
      </w:r>
    </w:p>
    <w:p w:rsidR="004A7417" w:rsidRDefault="004A7417" w:rsidP="004A7417">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Соответственно,</w:t>
      </w:r>
      <w:r w:rsidRPr="00790C6B">
        <w:rPr>
          <w:rFonts w:ascii="Times New Roman" w:hAnsi="Times New Roman" w:cs="Times New Roman"/>
          <w:sz w:val="28"/>
          <w:szCs w:val="28"/>
        </w:rPr>
        <w:t xml:space="preserve"> у получателей ФСД при индексации ЕДВ на 4,3% увеличится размер ЕДВ, но уменьшится </w:t>
      </w:r>
      <w:r>
        <w:rPr>
          <w:rFonts w:ascii="Times New Roman" w:hAnsi="Times New Roman" w:cs="Times New Roman"/>
          <w:sz w:val="28"/>
          <w:szCs w:val="28"/>
        </w:rPr>
        <w:t xml:space="preserve">размер </w:t>
      </w:r>
      <w:r w:rsidRPr="00790C6B">
        <w:rPr>
          <w:rFonts w:ascii="Times New Roman" w:hAnsi="Times New Roman" w:cs="Times New Roman"/>
          <w:sz w:val="28"/>
          <w:szCs w:val="28"/>
        </w:rPr>
        <w:t>ФСД</w:t>
      </w:r>
      <w:r>
        <w:rPr>
          <w:rFonts w:ascii="Times New Roman" w:hAnsi="Times New Roman" w:cs="Times New Roman"/>
          <w:sz w:val="28"/>
          <w:szCs w:val="28"/>
        </w:rPr>
        <w:t xml:space="preserve">, в результате чего </w:t>
      </w:r>
      <w:r w:rsidRPr="00790C6B">
        <w:rPr>
          <w:rFonts w:ascii="Times New Roman" w:hAnsi="Times New Roman" w:cs="Times New Roman"/>
          <w:sz w:val="28"/>
          <w:szCs w:val="28"/>
        </w:rPr>
        <w:t xml:space="preserve">общая сумма материального обеспечения останется в </w:t>
      </w:r>
      <w:r w:rsidR="005D17D4">
        <w:rPr>
          <w:rFonts w:ascii="Times New Roman" w:hAnsi="Times New Roman" w:cs="Times New Roman"/>
          <w:sz w:val="28"/>
          <w:szCs w:val="28"/>
        </w:rPr>
        <w:t xml:space="preserve">сумме </w:t>
      </w:r>
      <w:r w:rsidRPr="00790C6B">
        <w:rPr>
          <w:rFonts w:ascii="Times New Roman" w:hAnsi="Times New Roman" w:cs="Times New Roman"/>
          <w:sz w:val="28"/>
          <w:szCs w:val="28"/>
        </w:rPr>
        <w:t>8138 рублей.</w:t>
      </w:r>
    </w:p>
    <w:p w:rsidR="00B16E6E" w:rsidRDefault="00B16E6E" w:rsidP="004A7417">
      <w:pPr>
        <w:spacing w:before="240" w:after="0" w:line="240" w:lineRule="auto"/>
        <w:jc w:val="both"/>
        <w:rPr>
          <w:rFonts w:ascii="Times New Roman" w:hAnsi="Times New Roman" w:cs="Times New Roman"/>
          <w:sz w:val="28"/>
          <w:szCs w:val="28"/>
        </w:rPr>
      </w:pPr>
    </w:p>
    <w:p w:rsidR="00B16E6E" w:rsidRPr="00B16E6E" w:rsidRDefault="00B16E6E" w:rsidP="00B16E6E">
      <w:pPr>
        <w:spacing w:before="240" w:after="0" w:line="240" w:lineRule="auto"/>
        <w:jc w:val="right"/>
        <w:rPr>
          <w:rFonts w:ascii="Times New Roman" w:hAnsi="Times New Roman" w:cs="Times New Roman"/>
          <w:b/>
          <w:i/>
          <w:sz w:val="28"/>
          <w:szCs w:val="28"/>
        </w:rPr>
      </w:pPr>
      <w:r w:rsidRPr="00B16E6E">
        <w:rPr>
          <w:rFonts w:ascii="Times New Roman" w:hAnsi="Times New Roman" w:cs="Times New Roman"/>
          <w:b/>
          <w:i/>
          <w:sz w:val="28"/>
          <w:szCs w:val="28"/>
        </w:rPr>
        <w:t xml:space="preserve">Пресс-служба Отделения ПФР </w:t>
      </w:r>
    </w:p>
    <w:p w:rsidR="00B16E6E" w:rsidRPr="00B16E6E" w:rsidRDefault="00B16E6E" w:rsidP="00B16E6E">
      <w:pPr>
        <w:spacing w:before="240" w:after="0" w:line="240" w:lineRule="auto"/>
        <w:jc w:val="right"/>
        <w:rPr>
          <w:rFonts w:ascii="Times New Roman" w:hAnsi="Times New Roman" w:cs="Times New Roman"/>
          <w:b/>
          <w:i/>
          <w:sz w:val="28"/>
          <w:szCs w:val="28"/>
        </w:rPr>
      </w:pPr>
      <w:r w:rsidRPr="00B16E6E">
        <w:rPr>
          <w:rFonts w:ascii="Times New Roman" w:hAnsi="Times New Roman" w:cs="Times New Roman"/>
          <w:b/>
          <w:i/>
          <w:sz w:val="28"/>
          <w:szCs w:val="28"/>
        </w:rPr>
        <w:t xml:space="preserve">по Республике Адыгея </w:t>
      </w:r>
    </w:p>
    <w:p w:rsidR="00B16E6E" w:rsidRPr="00B16E6E" w:rsidRDefault="00B16E6E" w:rsidP="00B16E6E">
      <w:pPr>
        <w:spacing w:before="240" w:after="0" w:line="240" w:lineRule="auto"/>
        <w:jc w:val="right"/>
        <w:rPr>
          <w:rFonts w:ascii="Times New Roman" w:hAnsi="Times New Roman" w:cs="Times New Roman"/>
          <w:b/>
          <w:i/>
          <w:sz w:val="28"/>
          <w:szCs w:val="28"/>
        </w:rPr>
      </w:pPr>
      <w:r w:rsidRPr="00B16E6E">
        <w:rPr>
          <w:rFonts w:ascii="Times New Roman" w:hAnsi="Times New Roman" w:cs="Times New Roman"/>
          <w:b/>
          <w:i/>
          <w:sz w:val="28"/>
          <w:szCs w:val="28"/>
        </w:rPr>
        <w:t>21.01.2019 г.</w:t>
      </w:r>
    </w:p>
    <w:p w:rsidR="00A02B23" w:rsidRPr="00B16E6E" w:rsidRDefault="00A02B23" w:rsidP="00B16E6E">
      <w:pPr>
        <w:jc w:val="right"/>
        <w:rPr>
          <w:b/>
          <w:i/>
          <w:szCs w:val="28"/>
        </w:rPr>
      </w:pPr>
    </w:p>
    <w:sectPr w:rsidR="00A02B23" w:rsidRPr="00B16E6E" w:rsidSect="00A02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124D"/>
    <w:multiLevelType w:val="hybridMultilevel"/>
    <w:tmpl w:val="924C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FD6DE8"/>
    <w:multiLevelType w:val="multilevel"/>
    <w:tmpl w:val="5D0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07973"/>
    <w:rsid w:val="000A4D96"/>
    <w:rsid w:val="00432096"/>
    <w:rsid w:val="004653D4"/>
    <w:rsid w:val="004A7417"/>
    <w:rsid w:val="004B4012"/>
    <w:rsid w:val="005D17D4"/>
    <w:rsid w:val="00757918"/>
    <w:rsid w:val="0091503D"/>
    <w:rsid w:val="00A02B23"/>
    <w:rsid w:val="00A35AD6"/>
    <w:rsid w:val="00B16E6E"/>
    <w:rsid w:val="00B63C32"/>
    <w:rsid w:val="00BE0810"/>
    <w:rsid w:val="00C07973"/>
    <w:rsid w:val="00F007F9"/>
    <w:rsid w:val="00F77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17"/>
  </w:style>
  <w:style w:type="paragraph" w:styleId="1">
    <w:name w:val="heading 1"/>
    <w:basedOn w:val="a"/>
    <w:link w:val="10"/>
    <w:uiPriority w:val="9"/>
    <w:qFormat/>
    <w:rsid w:val="00915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973"/>
    <w:rPr>
      <w:b/>
      <w:bCs/>
    </w:rPr>
  </w:style>
  <w:style w:type="character" w:customStyle="1" w:styleId="10">
    <w:name w:val="Заголовок 1 Знак"/>
    <w:basedOn w:val="a0"/>
    <w:link w:val="1"/>
    <w:uiPriority w:val="9"/>
    <w:rsid w:val="0091503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1503D"/>
    <w:pPr>
      <w:ind w:left="720"/>
      <w:contextualSpacing/>
    </w:pPr>
  </w:style>
  <w:style w:type="character" w:styleId="a6">
    <w:name w:val="Emphasis"/>
    <w:basedOn w:val="a0"/>
    <w:uiPriority w:val="20"/>
    <w:qFormat/>
    <w:rsid w:val="004A7417"/>
    <w:rPr>
      <w:i/>
      <w:iCs/>
    </w:rPr>
  </w:style>
</w:styles>
</file>

<file path=word/webSettings.xml><?xml version="1.0" encoding="utf-8"?>
<w:webSettings xmlns:r="http://schemas.openxmlformats.org/officeDocument/2006/relationships" xmlns:w="http://schemas.openxmlformats.org/wordprocessingml/2006/main">
  <w:divs>
    <w:div w:id="91702693">
      <w:bodyDiv w:val="1"/>
      <w:marLeft w:val="0"/>
      <w:marRight w:val="0"/>
      <w:marTop w:val="0"/>
      <w:marBottom w:val="0"/>
      <w:divBdr>
        <w:top w:val="none" w:sz="0" w:space="0" w:color="auto"/>
        <w:left w:val="none" w:sz="0" w:space="0" w:color="auto"/>
        <w:bottom w:val="none" w:sz="0" w:space="0" w:color="auto"/>
        <w:right w:val="none" w:sz="0" w:space="0" w:color="auto"/>
      </w:divBdr>
    </w:div>
    <w:div w:id="609892774">
      <w:bodyDiv w:val="1"/>
      <w:marLeft w:val="0"/>
      <w:marRight w:val="0"/>
      <w:marTop w:val="0"/>
      <w:marBottom w:val="0"/>
      <w:divBdr>
        <w:top w:val="none" w:sz="0" w:space="0" w:color="auto"/>
        <w:left w:val="none" w:sz="0" w:space="0" w:color="auto"/>
        <w:bottom w:val="none" w:sz="0" w:space="0" w:color="auto"/>
        <w:right w:val="none" w:sz="0" w:space="0" w:color="auto"/>
      </w:divBdr>
    </w:div>
    <w:div w:id="831875697">
      <w:bodyDiv w:val="1"/>
      <w:marLeft w:val="0"/>
      <w:marRight w:val="0"/>
      <w:marTop w:val="0"/>
      <w:marBottom w:val="0"/>
      <w:divBdr>
        <w:top w:val="none" w:sz="0" w:space="0" w:color="auto"/>
        <w:left w:val="none" w:sz="0" w:space="0" w:color="auto"/>
        <w:bottom w:val="none" w:sz="0" w:space="0" w:color="auto"/>
        <w:right w:val="none" w:sz="0" w:space="0" w:color="auto"/>
      </w:divBdr>
    </w:div>
    <w:div w:id="870337333">
      <w:bodyDiv w:val="1"/>
      <w:marLeft w:val="0"/>
      <w:marRight w:val="0"/>
      <w:marTop w:val="0"/>
      <w:marBottom w:val="0"/>
      <w:divBdr>
        <w:top w:val="none" w:sz="0" w:space="0" w:color="auto"/>
        <w:left w:val="none" w:sz="0" w:space="0" w:color="auto"/>
        <w:bottom w:val="none" w:sz="0" w:space="0" w:color="auto"/>
        <w:right w:val="none" w:sz="0" w:space="0" w:color="auto"/>
      </w:divBdr>
    </w:div>
    <w:div w:id="1426537230">
      <w:bodyDiv w:val="1"/>
      <w:marLeft w:val="0"/>
      <w:marRight w:val="0"/>
      <w:marTop w:val="0"/>
      <w:marBottom w:val="0"/>
      <w:divBdr>
        <w:top w:val="none" w:sz="0" w:space="0" w:color="auto"/>
        <w:left w:val="none" w:sz="0" w:space="0" w:color="auto"/>
        <w:bottom w:val="none" w:sz="0" w:space="0" w:color="auto"/>
        <w:right w:val="none" w:sz="0" w:space="0" w:color="auto"/>
      </w:divBdr>
    </w:div>
    <w:div w:id="18774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1703</cp:lastModifiedBy>
  <cp:revision>6</cp:revision>
  <dcterms:created xsi:type="dcterms:W3CDTF">2019-01-18T07:29:00Z</dcterms:created>
  <dcterms:modified xsi:type="dcterms:W3CDTF">2019-01-21T07:00:00Z</dcterms:modified>
</cp:coreProperties>
</file>