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E3" w:rsidRPr="007F53E3" w:rsidRDefault="00B03A95" w:rsidP="007F53E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Пенсионный фонд информирует</w:t>
      </w:r>
    </w:p>
    <w:p w:rsidR="00101714" w:rsidRPr="00101714" w:rsidRDefault="00985C35" w:rsidP="001017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</w:t>
      </w:r>
      <w:r w:rsidR="00101714" w:rsidRPr="001017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лектронн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ая</w:t>
      </w:r>
      <w:r w:rsidR="00101714" w:rsidRPr="001017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ая</w:t>
      </w:r>
      <w:r w:rsidR="00101714" w:rsidRPr="001017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книжк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а: </w:t>
      </w:r>
      <w:r w:rsidR="009A22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актуальная информация</w:t>
      </w:r>
    </w:p>
    <w:p w:rsidR="00BA0355" w:rsidRPr="00BA0355" w:rsidRDefault="00BA0355" w:rsidP="00BA0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2020 года в России введена электронная трудовая книжка – новый формат документа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BA0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="00F363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который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обеспечива</w:t>
      </w:r>
      <w:r w:rsidR="00F363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ет </w:t>
      </w:r>
      <w:r w:rsidRPr="00BA0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постоянный и удобный доступ работников к информации о своей трудовой деятельности</w:t>
      </w:r>
      <w:r w:rsidR="00F363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открывает </w:t>
      </w:r>
      <w:r w:rsidRPr="00BA0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363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для </w:t>
      </w:r>
      <w:r w:rsidRPr="00BA0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работодател</w:t>
      </w:r>
      <w:r w:rsidR="00F363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ей</w:t>
      </w:r>
      <w:r w:rsidRPr="00BA0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3E6F07" w:rsidRDefault="003E6F07" w:rsidP="003E6F0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7B6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B6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июня </w:t>
        </w:r>
        <w:r w:rsidRPr="007B6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Pr="007B6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B6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887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особенностях правого регулирования трудовых отношений и иных непосредственно связанных с ними отношений в 2020 году»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продлены сроки работодателям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8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>о 31 октября 2020 года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вручения уведомлений сотрудникам 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 праве выбора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бумажной и электронной трудовой книжкой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У</w:t>
      </w:r>
      <w:r w:rsidRPr="000663B1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ведомление должно быть оформлено в письменном виде и передано сотруднику лично в руки под подпись в получении документа. Если нет возможности передать уведомление лично, его можно направить по почте обязательно заказным письмом с уведомлением.</w:t>
      </w:r>
    </w:p>
    <w:p w:rsidR="003E6F07" w:rsidRPr="000663B1" w:rsidRDefault="003E6F07" w:rsidP="003E6F0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Работникам в свою очередь необходимо определиться, хотят ли они и в дальнейшем использовать бумажные трудовые книжки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066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31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текущего года</w:t>
      </w:r>
      <w:r w:rsidRPr="00066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E6F07" w:rsidRPr="000663B1" w:rsidRDefault="003E6F07" w:rsidP="003E6F0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3B1">
        <w:rPr>
          <w:rFonts w:ascii="Times New Roman" w:hAnsi="Times New Roman" w:cs="Times New Roman"/>
          <w:color w:val="000000" w:themeColor="text1"/>
          <w:sz w:val="28"/>
          <w:szCs w:val="28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566347" w:rsidRPr="00BA0355" w:rsidRDefault="00566347" w:rsidP="00566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трудовая книжка не предполагает физического носителя и реализована только в цифровом формате. Просмотреть сведения электронной  книжки можно в личном кабинете на сайте Пенсионного фонда России или на портале </w:t>
      </w:r>
      <w:proofErr w:type="spellStart"/>
      <w:r w:rsidRPr="00BA0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BA0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через соответствующие приложения для смартфонов.</w:t>
      </w:r>
    </w:p>
    <w:p w:rsidR="00566347" w:rsidRDefault="00566347" w:rsidP="00566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BA0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BA0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50482F" w:rsidRPr="000663B1" w:rsidRDefault="0050482F" w:rsidP="0050482F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Pr="00066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Адыгее на сегодняшний день электронный формат трудовой книжки выбрали 2 216 работающих граждан.</w:t>
      </w:r>
    </w:p>
    <w:p w:rsidR="007B602E" w:rsidRDefault="00566347" w:rsidP="007B602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трудовой деятельности (по форме СЗВ-ТД)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происходили 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кадровые мероприятия: 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 работу, перевод работника на другую должность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увольнение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работник подавал заявление о выборе формы </w:t>
      </w:r>
      <w:r w:rsid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7B602E"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книжки.</w:t>
      </w:r>
    </w:p>
    <w:p w:rsidR="003E6F07" w:rsidRDefault="00E02DF9" w:rsidP="003E6F0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отметить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</w:t>
      </w:r>
      <w:r w:rsidR="003E6F07" w:rsidRPr="00F3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3E6F07" w:rsidRPr="001C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6F07" w:rsidRPr="001C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</w:t>
      </w:r>
      <w:r w:rsidR="003E6F07" w:rsidRPr="001C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 2020 г.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работодатели, начиная с 27.04.2020 и по </w:t>
      </w:r>
      <w:r w:rsidR="003E6F07" w:rsidRPr="0009024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3E6F07" w:rsidRPr="0009024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(включительно)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F07" w:rsidRPr="00090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приема на работу и увольнения зарегистрированного лица</w:t>
      </w:r>
      <w:r w:rsidR="003E6F07" w:rsidRPr="001C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</w:t>
      </w:r>
      <w:r w:rsidR="003E6F07" w:rsidRPr="001C6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деятельности</w:t>
      </w:r>
      <w:proofErr w:type="gramEnd"/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Пенсионный фонд России</w:t>
      </w:r>
      <w:r w:rsidR="003E6F07" w:rsidRPr="001C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07" w:rsidRPr="001C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рабочего дня, следующего за днем</w:t>
      </w:r>
      <w:r w:rsidR="003E6F07" w:rsidRPr="001C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соответствующего приказа (распоряжения), иных решений или документов, подтверждающих оформление трудовых отношений</w:t>
      </w:r>
      <w:r w:rsidR="003E6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DF9" w:rsidRPr="003B3B24" w:rsidRDefault="00E02DF9" w:rsidP="00E02DF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для электронных трудовых книжек направляются всеми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наемными работниками. </w:t>
      </w:r>
      <w:proofErr w:type="spellStart"/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отчетность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трудовой деятельности.</w:t>
      </w:r>
      <w:r w:rsidRPr="00E0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</w:t>
      </w:r>
    </w:p>
    <w:p w:rsidR="00E02DF9" w:rsidRPr="007B602E" w:rsidRDefault="00E02DF9" w:rsidP="00E02DF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20</w:t>
      </w:r>
      <w:r w:rsidR="0022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р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аботодатели Адыгеи направили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Пенсионного фонда России в республике сведения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Сведения для электронных трудовых книжек поступили от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 w:rsidRPr="007B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работодателей.</w:t>
      </w:r>
    </w:p>
    <w:p w:rsidR="0050482F" w:rsidRDefault="0050482F" w:rsidP="0050482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электронных трудовых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книжках можно найти в специально отведенном разделе на сайте Пенсионного фонда России (</w:t>
      </w:r>
      <w:hyperlink r:id="rId6" w:history="1">
        <w:r w:rsidRPr="00B27002">
          <w:rPr>
            <w:rFonts w:ascii="Times New Roman" w:hAnsi="Times New Roman" w:cs="Times New Roman"/>
            <w:sz w:val="28"/>
            <w:szCs w:val="28"/>
          </w:rPr>
          <w:t>http://www.pfrf.ru/etk</w:t>
        </w:r>
      </w:hyperlink>
      <w:r w:rsidRPr="00B270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где есть </w:t>
      </w:r>
      <w:r w:rsidRPr="003B3B24">
        <w:rPr>
          <w:rFonts w:ascii="Times New Roman" w:hAnsi="Times New Roman" w:cs="Times New Roman"/>
          <w:sz w:val="28"/>
          <w:szCs w:val="28"/>
        </w:rPr>
        <w:t>не только нормативно-правовые основания, но и формы отчетности, а также ответы на самые распространенные вопросы о нововведениях.</w:t>
      </w:r>
      <w:r w:rsidRPr="003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258" w:rsidRDefault="00B03A95" w:rsidP="00B03A9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Пресс-служба</w:t>
      </w:r>
    </w:p>
    <w:p w:rsidR="00B03A95" w:rsidRDefault="00B03A95" w:rsidP="00B03A9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Отделения ПФР по Республике Адыгея</w:t>
      </w:r>
    </w:p>
    <w:p w:rsidR="00B03A95" w:rsidRPr="00CF28AD" w:rsidRDefault="00B03A95" w:rsidP="00B03A9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22.02.2020</w:t>
      </w:r>
    </w:p>
    <w:sectPr w:rsidR="00B03A95" w:rsidRPr="00CF28AD" w:rsidSect="0026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6F7"/>
    <w:multiLevelType w:val="multilevel"/>
    <w:tmpl w:val="4B3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6630"/>
    <w:multiLevelType w:val="multilevel"/>
    <w:tmpl w:val="1954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75149"/>
    <w:multiLevelType w:val="multilevel"/>
    <w:tmpl w:val="44C8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A1F91"/>
    <w:multiLevelType w:val="multilevel"/>
    <w:tmpl w:val="6E00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F28A9"/>
    <w:multiLevelType w:val="multilevel"/>
    <w:tmpl w:val="B56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EA"/>
    <w:rsid w:val="00005AD7"/>
    <w:rsid w:val="000562E1"/>
    <w:rsid w:val="000D7E75"/>
    <w:rsid w:val="00101714"/>
    <w:rsid w:val="00223D74"/>
    <w:rsid w:val="0023217C"/>
    <w:rsid w:val="0026076D"/>
    <w:rsid w:val="003E6F07"/>
    <w:rsid w:val="004C33D5"/>
    <w:rsid w:val="0050482F"/>
    <w:rsid w:val="00510184"/>
    <w:rsid w:val="0052535B"/>
    <w:rsid w:val="00546955"/>
    <w:rsid w:val="00566347"/>
    <w:rsid w:val="00566FEF"/>
    <w:rsid w:val="005D4796"/>
    <w:rsid w:val="00661F10"/>
    <w:rsid w:val="006A04A2"/>
    <w:rsid w:val="00744BC6"/>
    <w:rsid w:val="007669D4"/>
    <w:rsid w:val="007B602E"/>
    <w:rsid w:val="007F53E3"/>
    <w:rsid w:val="00835161"/>
    <w:rsid w:val="008545BB"/>
    <w:rsid w:val="008578A9"/>
    <w:rsid w:val="008D4497"/>
    <w:rsid w:val="00902DDE"/>
    <w:rsid w:val="009119E8"/>
    <w:rsid w:val="0097101B"/>
    <w:rsid w:val="00985C35"/>
    <w:rsid w:val="009A22F2"/>
    <w:rsid w:val="009F1182"/>
    <w:rsid w:val="00A20258"/>
    <w:rsid w:val="00A920E6"/>
    <w:rsid w:val="00AB6CB3"/>
    <w:rsid w:val="00AE1EE8"/>
    <w:rsid w:val="00B03A95"/>
    <w:rsid w:val="00B1435E"/>
    <w:rsid w:val="00BA0355"/>
    <w:rsid w:val="00BB5181"/>
    <w:rsid w:val="00BB7DB2"/>
    <w:rsid w:val="00C11858"/>
    <w:rsid w:val="00C2531A"/>
    <w:rsid w:val="00C33B04"/>
    <w:rsid w:val="00C55FAD"/>
    <w:rsid w:val="00C743EA"/>
    <w:rsid w:val="00C87F80"/>
    <w:rsid w:val="00CA226C"/>
    <w:rsid w:val="00CB2BE9"/>
    <w:rsid w:val="00CD0A8D"/>
    <w:rsid w:val="00CF28AD"/>
    <w:rsid w:val="00D46E8B"/>
    <w:rsid w:val="00D844BA"/>
    <w:rsid w:val="00DF4E5B"/>
    <w:rsid w:val="00E02DF9"/>
    <w:rsid w:val="00E55AA3"/>
    <w:rsid w:val="00E83AE8"/>
    <w:rsid w:val="00EC21D3"/>
    <w:rsid w:val="00F3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6D"/>
  </w:style>
  <w:style w:type="paragraph" w:styleId="1">
    <w:name w:val="heading 1"/>
    <w:basedOn w:val="a"/>
    <w:link w:val="10"/>
    <w:uiPriority w:val="9"/>
    <w:qFormat/>
    <w:rsid w:val="00D8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4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43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4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844BA"/>
    <w:rPr>
      <w:color w:val="0000FF"/>
      <w:u w:val="single"/>
    </w:rPr>
  </w:style>
  <w:style w:type="character" w:customStyle="1" w:styleId="textexposedshow">
    <w:name w:val="text_exposed_show"/>
    <w:basedOn w:val="a0"/>
    <w:rsid w:val="00A20258"/>
  </w:style>
  <w:style w:type="character" w:styleId="a6">
    <w:name w:val="Strong"/>
    <w:basedOn w:val="a0"/>
    <w:uiPriority w:val="22"/>
    <w:qFormat/>
    <w:rsid w:val="00CA226C"/>
    <w:rPr>
      <w:b/>
      <w:bCs/>
    </w:rPr>
  </w:style>
  <w:style w:type="character" w:customStyle="1" w:styleId="text-highlight">
    <w:name w:val="text-highlight"/>
    <w:basedOn w:val="a0"/>
    <w:rsid w:val="00BB7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370885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3421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4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8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8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3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7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3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2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3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8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5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57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5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03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1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7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1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9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7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7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5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7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2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7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3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08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etk" TargetMode="External"/><Relationship Id="rId5" Type="http://schemas.openxmlformats.org/officeDocument/2006/relationships/hyperlink" Target="http://static.government.ru/media/files/yPlzhsmtNABvBVcwIlfO5Z7Ig3AHpAF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8</cp:revision>
  <cp:lastPrinted>2020-05-21T07:17:00Z</cp:lastPrinted>
  <dcterms:created xsi:type="dcterms:W3CDTF">2020-07-21T11:57:00Z</dcterms:created>
  <dcterms:modified xsi:type="dcterms:W3CDTF">2020-07-22T06:15:00Z</dcterms:modified>
</cp:coreProperties>
</file>