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8C" w:rsidRPr="00653F8C" w:rsidRDefault="00653F8C" w:rsidP="00653F8C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53F8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Пенсионный фонд информ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</w:t>
      </w:r>
      <w:r w:rsidRPr="00653F8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рует</w:t>
      </w:r>
    </w:p>
    <w:p w:rsidR="00037F02" w:rsidRPr="00037F02" w:rsidRDefault="00991769" w:rsidP="00037F02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В</w:t>
      </w:r>
      <w:r w:rsidR="00037F02" w:rsidRPr="00037F02">
        <w:rPr>
          <w:rFonts w:ascii="Times New Roman" w:hAnsi="Times New Roman" w:cs="Times New Roman"/>
          <w:color w:val="auto"/>
          <w:sz w:val="32"/>
          <w:szCs w:val="32"/>
        </w:rPr>
        <w:t xml:space="preserve"> Адыгее </w:t>
      </w:r>
      <w:r>
        <w:rPr>
          <w:rFonts w:ascii="Times New Roman" w:hAnsi="Times New Roman" w:cs="Times New Roman"/>
          <w:color w:val="auto"/>
          <w:sz w:val="32"/>
          <w:szCs w:val="32"/>
        </w:rPr>
        <w:t>в</w:t>
      </w:r>
      <w:r w:rsidRPr="00037F02">
        <w:rPr>
          <w:rFonts w:ascii="Times New Roman" w:hAnsi="Times New Roman" w:cs="Times New Roman"/>
          <w:color w:val="auto"/>
          <w:sz w:val="32"/>
          <w:szCs w:val="32"/>
        </w:rPr>
        <w:t xml:space="preserve"> первом полугодии </w:t>
      </w:r>
      <w:r w:rsidR="00037F02" w:rsidRPr="00037F02">
        <w:rPr>
          <w:rFonts w:ascii="Times New Roman" w:hAnsi="Times New Roman" w:cs="Times New Roman"/>
          <w:color w:val="auto"/>
          <w:sz w:val="32"/>
          <w:szCs w:val="32"/>
        </w:rPr>
        <w:t>назначено порядка 4 тысяч пенсий</w:t>
      </w:r>
    </w:p>
    <w:p w:rsidR="000B133A" w:rsidRPr="00037F02" w:rsidRDefault="000B133A" w:rsidP="00037F0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02">
        <w:rPr>
          <w:rStyle w:val="a4"/>
          <w:rFonts w:ascii="Times New Roman" w:hAnsi="Times New Roman" w:cs="Times New Roman"/>
          <w:sz w:val="28"/>
          <w:szCs w:val="28"/>
        </w:rPr>
        <w:t xml:space="preserve">За первое полугодие 2018 года территориальными органами ПФР по Республике Адыгея было назначено </w:t>
      </w:r>
      <w:r w:rsidRPr="00037F02">
        <w:rPr>
          <w:rStyle w:val="a5"/>
          <w:rFonts w:ascii="Times New Roman" w:hAnsi="Times New Roman" w:cs="Times New Roman"/>
          <w:i/>
          <w:iCs/>
          <w:color w:val="0000FF"/>
          <w:sz w:val="28"/>
          <w:szCs w:val="28"/>
        </w:rPr>
        <w:t xml:space="preserve">около 4 тысяч </w:t>
      </w:r>
      <w:r w:rsidRPr="00037F02">
        <w:rPr>
          <w:rStyle w:val="a4"/>
          <w:rFonts w:ascii="Times New Roman" w:hAnsi="Times New Roman" w:cs="Times New Roman"/>
          <w:sz w:val="28"/>
          <w:szCs w:val="28"/>
        </w:rPr>
        <w:t xml:space="preserve">пенсий. Из них страховых пенсий по старости - </w:t>
      </w:r>
      <w:r w:rsidRPr="00037F02">
        <w:rPr>
          <w:rStyle w:val="a5"/>
          <w:rFonts w:ascii="Times New Roman" w:hAnsi="Times New Roman" w:cs="Times New Roman"/>
          <w:i/>
          <w:iCs/>
          <w:color w:val="0000FF"/>
          <w:sz w:val="28"/>
          <w:szCs w:val="28"/>
        </w:rPr>
        <w:t>2 470</w:t>
      </w:r>
      <w:r w:rsidRPr="00037F02">
        <w:rPr>
          <w:rStyle w:val="a4"/>
          <w:rFonts w:ascii="Times New Roman" w:hAnsi="Times New Roman" w:cs="Times New Roman"/>
          <w:color w:val="333399"/>
          <w:sz w:val="28"/>
          <w:szCs w:val="28"/>
        </w:rPr>
        <w:t>,</w:t>
      </w:r>
      <w:r w:rsidRPr="00037F02">
        <w:rPr>
          <w:rStyle w:val="a4"/>
          <w:rFonts w:ascii="Times New Roman" w:hAnsi="Times New Roman" w:cs="Times New Roman"/>
          <w:sz w:val="28"/>
          <w:szCs w:val="28"/>
        </w:rPr>
        <w:t xml:space="preserve"> по инвалидности – </w:t>
      </w:r>
      <w:r w:rsidRPr="00037F02">
        <w:rPr>
          <w:rStyle w:val="a5"/>
          <w:rFonts w:ascii="Times New Roman" w:hAnsi="Times New Roman" w:cs="Times New Roman"/>
          <w:i/>
          <w:iCs/>
          <w:color w:val="0000FF"/>
          <w:sz w:val="28"/>
          <w:szCs w:val="28"/>
        </w:rPr>
        <w:t>510</w:t>
      </w:r>
      <w:r w:rsidRPr="00037F02">
        <w:rPr>
          <w:rStyle w:val="a4"/>
          <w:rFonts w:ascii="Times New Roman" w:hAnsi="Times New Roman" w:cs="Times New Roman"/>
          <w:sz w:val="28"/>
          <w:szCs w:val="28"/>
        </w:rPr>
        <w:t xml:space="preserve">, по потере кормильца – </w:t>
      </w:r>
      <w:r w:rsidRPr="00037F02">
        <w:rPr>
          <w:rStyle w:val="a5"/>
          <w:rFonts w:ascii="Times New Roman" w:hAnsi="Times New Roman" w:cs="Times New Roman"/>
          <w:i/>
          <w:iCs/>
          <w:color w:val="0000FF"/>
          <w:sz w:val="28"/>
          <w:szCs w:val="28"/>
        </w:rPr>
        <w:t>228</w:t>
      </w:r>
      <w:r w:rsidRPr="00037F02">
        <w:rPr>
          <w:rStyle w:val="a4"/>
          <w:rFonts w:ascii="Times New Roman" w:hAnsi="Times New Roman" w:cs="Times New Roman"/>
          <w:sz w:val="28"/>
          <w:szCs w:val="28"/>
        </w:rPr>
        <w:t xml:space="preserve">. Кроме того, жителям Адыгеи назначено </w:t>
      </w:r>
      <w:r w:rsidRPr="00037F02">
        <w:rPr>
          <w:rStyle w:val="a5"/>
          <w:rFonts w:ascii="Times New Roman" w:hAnsi="Times New Roman" w:cs="Times New Roman"/>
          <w:i/>
          <w:iCs/>
          <w:color w:val="0000FF"/>
          <w:sz w:val="28"/>
          <w:szCs w:val="28"/>
        </w:rPr>
        <w:t>325</w:t>
      </w:r>
      <w:r w:rsidRPr="00037F02">
        <w:rPr>
          <w:rStyle w:val="a4"/>
          <w:rFonts w:ascii="Times New Roman" w:hAnsi="Times New Roman" w:cs="Times New Roman"/>
          <w:sz w:val="28"/>
          <w:szCs w:val="28"/>
        </w:rPr>
        <w:t xml:space="preserve"> пенсий по государственному пенсионному обеспечению, из которых </w:t>
      </w:r>
      <w:r w:rsidRPr="00037F02">
        <w:rPr>
          <w:rStyle w:val="a5"/>
          <w:rFonts w:ascii="Times New Roman" w:hAnsi="Times New Roman" w:cs="Times New Roman"/>
          <w:i/>
          <w:iCs/>
          <w:color w:val="0000FF"/>
          <w:sz w:val="28"/>
          <w:szCs w:val="28"/>
        </w:rPr>
        <w:t>264</w:t>
      </w:r>
      <w:r w:rsidRPr="00037F02">
        <w:rPr>
          <w:rStyle w:val="a4"/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37F02">
        <w:rPr>
          <w:rStyle w:val="a4"/>
          <w:rFonts w:ascii="Times New Roman" w:hAnsi="Times New Roman" w:cs="Times New Roman"/>
          <w:sz w:val="28"/>
          <w:szCs w:val="28"/>
        </w:rPr>
        <w:t>социальные</w:t>
      </w:r>
      <w:proofErr w:type="gramEnd"/>
      <w:r w:rsidRPr="00037F02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0B133A" w:rsidRPr="00037F02" w:rsidRDefault="000B133A" w:rsidP="00037F0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02">
        <w:rPr>
          <w:rFonts w:ascii="Times New Roman" w:hAnsi="Times New Roman" w:cs="Times New Roman"/>
          <w:sz w:val="28"/>
          <w:szCs w:val="28"/>
        </w:rPr>
        <w:t xml:space="preserve">За назначением пенсии граждане могут обратиться в территориальные органы Пенсионного фонда по месту жительства, через Единый портал </w:t>
      </w:r>
      <w:proofErr w:type="spellStart"/>
      <w:r w:rsidRPr="00037F0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037F02">
        <w:rPr>
          <w:rFonts w:ascii="Times New Roman" w:hAnsi="Times New Roman" w:cs="Times New Roman"/>
          <w:sz w:val="28"/>
          <w:szCs w:val="28"/>
        </w:rPr>
        <w:t xml:space="preserve"> или сервис "Личный кабинет гражданина" на сайте ПФР, а также </w:t>
      </w:r>
      <w:r w:rsidR="00037F02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037F02">
        <w:rPr>
          <w:rFonts w:ascii="Times New Roman" w:hAnsi="Times New Roman" w:cs="Times New Roman"/>
          <w:sz w:val="28"/>
          <w:szCs w:val="28"/>
        </w:rPr>
        <w:t>МФЦ.</w:t>
      </w:r>
    </w:p>
    <w:p w:rsidR="000B133A" w:rsidRPr="00037F02" w:rsidRDefault="000B133A" w:rsidP="00037F0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02">
        <w:rPr>
          <w:rFonts w:ascii="Times New Roman" w:hAnsi="Times New Roman" w:cs="Times New Roman"/>
          <w:sz w:val="28"/>
          <w:szCs w:val="28"/>
        </w:rPr>
        <w:t xml:space="preserve">В Адыгее в территориальные органы ПФР с заявлениями обратилось </w:t>
      </w:r>
      <w:r w:rsidRPr="00037F02">
        <w:rPr>
          <w:rStyle w:val="a5"/>
          <w:rFonts w:ascii="Times New Roman" w:hAnsi="Times New Roman" w:cs="Times New Roman"/>
          <w:color w:val="0000FF"/>
          <w:sz w:val="28"/>
          <w:szCs w:val="28"/>
        </w:rPr>
        <w:t>3 932</w:t>
      </w:r>
      <w:r w:rsidRPr="00037F02">
        <w:rPr>
          <w:rFonts w:ascii="Times New Roman" w:hAnsi="Times New Roman" w:cs="Times New Roman"/>
          <w:sz w:val="28"/>
          <w:szCs w:val="28"/>
        </w:rPr>
        <w:t xml:space="preserve"> человека, через сайт Пенсионного фонда и Единый портал </w:t>
      </w:r>
      <w:proofErr w:type="spellStart"/>
      <w:r w:rsidRPr="00037F0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037F02">
        <w:rPr>
          <w:rFonts w:ascii="Times New Roman" w:hAnsi="Times New Roman" w:cs="Times New Roman"/>
          <w:sz w:val="28"/>
          <w:szCs w:val="28"/>
        </w:rPr>
        <w:t xml:space="preserve"> –</w:t>
      </w:r>
      <w:r w:rsidRPr="00037F0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37F02">
        <w:rPr>
          <w:rStyle w:val="a5"/>
          <w:rFonts w:ascii="Times New Roman" w:hAnsi="Times New Roman" w:cs="Times New Roman"/>
          <w:color w:val="0000FF"/>
          <w:sz w:val="28"/>
          <w:szCs w:val="28"/>
        </w:rPr>
        <w:t>3 678</w:t>
      </w:r>
      <w:r w:rsidRPr="00037F02">
        <w:rPr>
          <w:rFonts w:ascii="Times New Roman" w:hAnsi="Times New Roman" w:cs="Times New Roman"/>
          <w:sz w:val="28"/>
          <w:szCs w:val="28"/>
        </w:rPr>
        <w:t xml:space="preserve"> человек, услугами многофункциональных центров воспользовалось </w:t>
      </w:r>
      <w:r w:rsidRPr="00037F02">
        <w:rPr>
          <w:rStyle w:val="a5"/>
          <w:rFonts w:ascii="Times New Roman" w:hAnsi="Times New Roman" w:cs="Times New Roman"/>
          <w:color w:val="0000FF"/>
          <w:sz w:val="28"/>
          <w:szCs w:val="28"/>
        </w:rPr>
        <w:t>197</w:t>
      </w:r>
      <w:r w:rsidRPr="00037F02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0B133A" w:rsidRPr="00037F02" w:rsidRDefault="000B133A" w:rsidP="00037F0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02">
        <w:rPr>
          <w:rFonts w:ascii="Times New Roman" w:hAnsi="Times New Roman" w:cs="Times New Roman"/>
          <w:sz w:val="28"/>
          <w:szCs w:val="28"/>
        </w:rPr>
        <w:t xml:space="preserve">Напомним, что в 2018 году для назначения страховой пенсии по старости необходимо достижение пенсионного возраста, наличие минимального страхового стажа </w:t>
      </w:r>
      <w:r w:rsidRPr="00037F02">
        <w:rPr>
          <w:rStyle w:val="a5"/>
          <w:rFonts w:ascii="Times New Roman" w:hAnsi="Times New Roman" w:cs="Times New Roman"/>
          <w:color w:val="0000FF"/>
          <w:sz w:val="28"/>
          <w:szCs w:val="28"/>
        </w:rPr>
        <w:t>9 лет</w:t>
      </w:r>
      <w:r w:rsidRPr="00037F02">
        <w:rPr>
          <w:rFonts w:ascii="Times New Roman" w:hAnsi="Times New Roman" w:cs="Times New Roman"/>
          <w:sz w:val="28"/>
          <w:szCs w:val="28"/>
        </w:rPr>
        <w:t xml:space="preserve"> и не менее </w:t>
      </w:r>
      <w:r w:rsidRPr="00037F02">
        <w:rPr>
          <w:rStyle w:val="a5"/>
          <w:rFonts w:ascii="Times New Roman" w:hAnsi="Times New Roman" w:cs="Times New Roman"/>
          <w:color w:val="0000FF"/>
          <w:sz w:val="28"/>
          <w:szCs w:val="28"/>
        </w:rPr>
        <w:t>13,8 баллов</w:t>
      </w:r>
      <w:r w:rsidRPr="00037F02">
        <w:rPr>
          <w:rFonts w:ascii="Times New Roman" w:hAnsi="Times New Roman" w:cs="Times New Roman"/>
          <w:sz w:val="28"/>
          <w:szCs w:val="28"/>
        </w:rPr>
        <w:t>.</w:t>
      </w:r>
    </w:p>
    <w:p w:rsidR="000B133A" w:rsidRPr="00037F02" w:rsidRDefault="000B133A" w:rsidP="00037F0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02">
        <w:rPr>
          <w:rFonts w:ascii="Times New Roman" w:hAnsi="Times New Roman" w:cs="Times New Roman"/>
          <w:sz w:val="28"/>
          <w:szCs w:val="28"/>
        </w:rPr>
        <w:t>Граждане, у которых страховой стаж или сумма пенсионных баллов ниже, вправе обратиться в Пенсионный фонд за социальной пенсией – женщины в 60 лет, мужчины в 65 лет.</w:t>
      </w:r>
    </w:p>
    <w:p w:rsidR="00653F8C" w:rsidRDefault="00653F8C" w:rsidP="0050241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3F8C" w:rsidRPr="00653F8C" w:rsidRDefault="00653F8C" w:rsidP="00653F8C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53F8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Пресс-служба Отделения ПФР </w:t>
      </w:r>
    </w:p>
    <w:p w:rsidR="00653F8C" w:rsidRPr="00653F8C" w:rsidRDefault="00653F8C" w:rsidP="00653F8C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53F8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по Республике Адыгея </w:t>
      </w:r>
    </w:p>
    <w:p w:rsidR="00653F8C" w:rsidRPr="00653F8C" w:rsidRDefault="00653F8C" w:rsidP="00653F8C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53F8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04.09.2018 г.</w:t>
      </w:r>
    </w:p>
    <w:p w:rsidR="00233330" w:rsidRPr="00653F8C" w:rsidRDefault="00653F8C" w:rsidP="00653F8C">
      <w:pPr>
        <w:jc w:val="right"/>
        <w:rPr>
          <w:b/>
          <w:i/>
        </w:rPr>
      </w:pPr>
      <w:r w:rsidRPr="00653F8C">
        <w:rPr>
          <w:b/>
          <w:i/>
        </w:rPr>
        <w:t xml:space="preserve">   </w:t>
      </w:r>
    </w:p>
    <w:sectPr w:rsidR="00233330" w:rsidRPr="00653F8C" w:rsidSect="0023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7F1F"/>
    <w:rsid w:val="00037F02"/>
    <w:rsid w:val="000B133A"/>
    <w:rsid w:val="00196D82"/>
    <w:rsid w:val="00220844"/>
    <w:rsid w:val="00233330"/>
    <w:rsid w:val="00502414"/>
    <w:rsid w:val="00653F8C"/>
    <w:rsid w:val="006A37CB"/>
    <w:rsid w:val="00731A3F"/>
    <w:rsid w:val="007A6EA3"/>
    <w:rsid w:val="007D7C2B"/>
    <w:rsid w:val="008F3F80"/>
    <w:rsid w:val="0095213A"/>
    <w:rsid w:val="00991769"/>
    <w:rsid w:val="00A36439"/>
    <w:rsid w:val="00B1519C"/>
    <w:rsid w:val="00BF7D24"/>
    <w:rsid w:val="00C07F1F"/>
    <w:rsid w:val="00EC48BB"/>
    <w:rsid w:val="00EC5AA0"/>
    <w:rsid w:val="00EC5EAD"/>
    <w:rsid w:val="00EF685C"/>
    <w:rsid w:val="00FE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30"/>
  </w:style>
  <w:style w:type="paragraph" w:styleId="1">
    <w:name w:val="heading 1"/>
    <w:basedOn w:val="a"/>
    <w:next w:val="a"/>
    <w:link w:val="10"/>
    <w:uiPriority w:val="9"/>
    <w:qFormat/>
    <w:rsid w:val="00037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07F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7F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B133A"/>
    <w:rPr>
      <w:i/>
      <w:iCs/>
    </w:rPr>
  </w:style>
  <w:style w:type="character" w:styleId="a5">
    <w:name w:val="Strong"/>
    <w:basedOn w:val="a0"/>
    <w:uiPriority w:val="22"/>
    <w:qFormat/>
    <w:rsid w:val="000B133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37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3</cp:revision>
  <dcterms:created xsi:type="dcterms:W3CDTF">2018-09-04T06:34:00Z</dcterms:created>
  <dcterms:modified xsi:type="dcterms:W3CDTF">2018-09-04T06:36:00Z</dcterms:modified>
</cp:coreProperties>
</file>