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A8" w:rsidRPr="00EC07A8" w:rsidRDefault="00EC07A8" w:rsidP="00EC07A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07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1A3619" w:rsidRDefault="001A3619" w:rsidP="001A36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619" w:rsidRPr="001A3619" w:rsidRDefault="001A3619" w:rsidP="001A36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619">
        <w:rPr>
          <w:rFonts w:ascii="Times New Roman" w:hAnsi="Times New Roman" w:cs="Times New Roman"/>
          <w:b/>
          <w:sz w:val="32"/>
          <w:szCs w:val="32"/>
        </w:rPr>
        <w:t>В сентябре поздравления Владимира Путина получат 34 долгожителя Адыгеи</w:t>
      </w:r>
    </w:p>
    <w:p w:rsidR="001A3619" w:rsidRPr="001A3619" w:rsidRDefault="001A3619" w:rsidP="001A361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19">
        <w:rPr>
          <w:rStyle w:val="a4"/>
          <w:rFonts w:ascii="Times New Roman" w:hAnsi="Times New Roman" w:cs="Times New Roman"/>
          <w:sz w:val="28"/>
          <w:szCs w:val="28"/>
        </w:rPr>
        <w:t>В сентябре 90- и 95-летние юбилеи отмечают 34 клиента Отделения ПФР по Республике Адыгея. Все они – ветераны Великой Отечественной войны или труженики тыла. В свой день рождения они получат персональные поздравления с юбилеем от Владимира Путина.</w:t>
      </w:r>
    </w:p>
    <w:p w:rsidR="001A3619" w:rsidRPr="001A3619" w:rsidRDefault="001A3619" w:rsidP="001A361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19">
        <w:rPr>
          <w:rFonts w:ascii="Times New Roman" w:hAnsi="Times New Roman" w:cs="Times New Roman"/>
          <w:sz w:val="28"/>
          <w:szCs w:val="28"/>
        </w:rPr>
        <w:t>Сведения о ветеранах Великой Отечественной войны, отмечающих юбилейные дни рождения 90, 95 и 100 лет, ежемесячно собирают и представляют в Администрацию Президента специалисты Отделения Пенсионного фонда России по Республике Адыгея. Собранная информация используется для подготовки персональных поздравлений от Главы государства.</w:t>
      </w:r>
    </w:p>
    <w:p w:rsidR="001A3619" w:rsidRPr="001A3619" w:rsidRDefault="001A3619" w:rsidP="001A361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19">
        <w:rPr>
          <w:rFonts w:ascii="Times New Roman" w:hAnsi="Times New Roman" w:cs="Times New Roman"/>
          <w:sz w:val="28"/>
          <w:szCs w:val="28"/>
        </w:rPr>
        <w:t xml:space="preserve">В сентябре 90 лет отметят 27 ветеранов и тружеников тыла в Адыгее, 95 лет исполнится 7-ми пенсионерам. В числе сентябрьских юбиляров </w:t>
      </w:r>
      <w:r w:rsidR="00D64FB2">
        <w:rPr>
          <w:rFonts w:ascii="Times New Roman" w:hAnsi="Times New Roman" w:cs="Times New Roman"/>
          <w:sz w:val="28"/>
          <w:szCs w:val="28"/>
        </w:rPr>
        <w:t xml:space="preserve">- </w:t>
      </w:r>
      <w:r w:rsidRPr="001A3619">
        <w:rPr>
          <w:rFonts w:ascii="Times New Roman" w:hAnsi="Times New Roman" w:cs="Times New Roman"/>
          <w:sz w:val="28"/>
          <w:szCs w:val="28"/>
        </w:rPr>
        <w:t>6 мужчин и 28 женщин.</w:t>
      </w:r>
    </w:p>
    <w:p w:rsidR="001A3619" w:rsidRPr="001A3619" w:rsidRDefault="001A3619" w:rsidP="001A361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19">
        <w:rPr>
          <w:rFonts w:ascii="Times New Roman" w:hAnsi="Times New Roman" w:cs="Times New Roman"/>
          <w:sz w:val="28"/>
          <w:szCs w:val="28"/>
        </w:rPr>
        <w:t xml:space="preserve">20 из 34-х долгожителей проживают в Майкопе, 4 - в </w:t>
      </w:r>
      <w:proofErr w:type="spellStart"/>
      <w:r w:rsidRPr="001A3619">
        <w:rPr>
          <w:rFonts w:ascii="Times New Roman" w:hAnsi="Times New Roman" w:cs="Times New Roman"/>
          <w:sz w:val="28"/>
          <w:szCs w:val="28"/>
        </w:rPr>
        <w:t>Майкопском</w:t>
      </w:r>
      <w:proofErr w:type="spellEnd"/>
      <w:r w:rsidRPr="001A3619">
        <w:rPr>
          <w:rFonts w:ascii="Times New Roman" w:hAnsi="Times New Roman" w:cs="Times New Roman"/>
          <w:sz w:val="28"/>
          <w:szCs w:val="28"/>
        </w:rPr>
        <w:t xml:space="preserve"> районе, 3 - в </w:t>
      </w:r>
      <w:proofErr w:type="spellStart"/>
      <w:r w:rsidRPr="001A3619">
        <w:rPr>
          <w:rFonts w:ascii="Times New Roman" w:hAnsi="Times New Roman" w:cs="Times New Roman"/>
          <w:sz w:val="28"/>
          <w:szCs w:val="28"/>
        </w:rPr>
        <w:t>Кошехабльскрм</w:t>
      </w:r>
      <w:proofErr w:type="spellEnd"/>
      <w:r w:rsidRPr="001A3619">
        <w:rPr>
          <w:rFonts w:ascii="Times New Roman" w:hAnsi="Times New Roman" w:cs="Times New Roman"/>
          <w:sz w:val="28"/>
          <w:szCs w:val="28"/>
        </w:rPr>
        <w:t xml:space="preserve"> районе, по 2 - в </w:t>
      </w:r>
      <w:proofErr w:type="spellStart"/>
      <w:r w:rsidRPr="001A3619">
        <w:rPr>
          <w:rFonts w:ascii="Times New Roman" w:hAnsi="Times New Roman" w:cs="Times New Roman"/>
          <w:sz w:val="28"/>
          <w:szCs w:val="28"/>
        </w:rPr>
        <w:t>Тахтамукайском</w:t>
      </w:r>
      <w:proofErr w:type="spellEnd"/>
      <w:r w:rsidRPr="001A3619">
        <w:rPr>
          <w:rFonts w:ascii="Times New Roman" w:hAnsi="Times New Roman" w:cs="Times New Roman"/>
          <w:sz w:val="28"/>
          <w:szCs w:val="28"/>
        </w:rPr>
        <w:t xml:space="preserve"> и Красногвардейском районах, по одному - в </w:t>
      </w:r>
      <w:proofErr w:type="spellStart"/>
      <w:r w:rsidRPr="001A3619">
        <w:rPr>
          <w:rFonts w:ascii="Times New Roman" w:hAnsi="Times New Roman" w:cs="Times New Roman"/>
          <w:sz w:val="28"/>
          <w:szCs w:val="28"/>
        </w:rPr>
        <w:t>Гиагинском</w:t>
      </w:r>
      <w:proofErr w:type="spellEnd"/>
      <w:r w:rsidRPr="001A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619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1A3619">
        <w:rPr>
          <w:rFonts w:ascii="Times New Roman" w:hAnsi="Times New Roman" w:cs="Times New Roman"/>
          <w:sz w:val="28"/>
          <w:szCs w:val="28"/>
        </w:rPr>
        <w:t xml:space="preserve"> и Шовгеновском районах.</w:t>
      </w:r>
    </w:p>
    <w:p w:rsidR="001A3619" w:rsidRPr="001A3619" w:rsidRDefault="001A3619" w:rsidP="001A361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19">
        <w:rPr>
          <w:rFonts w:ascii="Times New Roman" w:hAnsi="Times New Roman" w:cs="Times New Roman"/>
          <w:sz w:val="28"/>
          <w:szCs w:val="28"/>
        </w:rPr>
        <w:t xml:space="preserve">Самой возрастной именинницей сентября в Адыгее станет жительница </w:t>
      </w:r>
      <w:proofErr w:type="spellStart"/>
      <w:r w:rsidRPr="001A361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1A3619">
        <w:rPr>
          <w:rFonts w:ascii="Times New Roman" w:hAnsi="Times New Roman" w:cs="Times New Roman"/>
          <w:sz w:val="28"/>
          <w:szCs w:val="28"/>
        </w:rPr>
        <w:t xml:space="preserve"> района. Ей в конце месяца исполнится 106 лет.</w:t>
      </w:r>
    </w:p>
    <w:p w:rsidR="001A3619" w:rsidRPr="001A3619" w:rsidRDefault="001A3619" w:rsidP="001A361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36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1A3619" w:rsidRPr="001A3619" w:rsidRDefault="001A3619" w:rsidP="001A361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36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DF5CAF" w:rsidRPr="001A3619" w:rsidRDefault="001A3619" w:rsidP="001A361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36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D64F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1A36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.09.2018 г.</w:t>
      </w:r>
    </w:p>
    <w:sectPr w:rsidR="00DF5CAF" w:rsidRPr="001A3619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4EAB"/>
    <w:rsid w:val="001A283B"/>
    <w:rsid w:val="001A3619"/>
    <w:rsid w:val="00233330"/>
    <w:rsid w:val="00511F99"/>
    <w:rsid w:val="006B20A9"/>
    <w:rsid w:val="007A6EA3"/>
    <w:rsid w:val="0095213A"/>
    <w:rsid w:val="009C1D4E"/>
    <w:rsid w:val="00BA4EAB"/>
    <w:rsid w:val="00D64FB2"/>
    <w:rsid w:val="00DF5CAF"/>
    <w:rsid w:val="00EC07A8"/>
    <w:rsid w:val="00EC5AA0"/>
    <w:rsid w:val="00EC5EAD"/>
    <w:rsid w:val="00ED4C05"/>
    <w:rsid w:val="00EF685C"/>
    <w:rsid w:val="00F64A7A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next w:val="a"/>
    <w:link w:val="10"/>
    <w:uiPriority w:val="9"/>
    <w:qFormat/>
    <w:rsid w:val="001A3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A4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4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6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3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2018-09-13T09:20:00Z</dcterms:created>
  <dcterms:modified xsi:type="dcterms:W3CDTF">2018-09-14T06:54:00Z</dcterms:modified>
</cp:coreProperties>
</file>