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D9" w:rsidRPr="006637D9" w:rsidRDefault="006637D9" w:rsidP="006637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E8316E2" wp14:editId="2611A861">
                <wp:simplePos x="0" y="0"/>
                <wp:positionH relativeFrom="column">
                  <wp:posOffset>3491865</wp:posOffset>
                </wp:positionH>
                <wp:positionV relativeFrom="paragraph">
                  <wp:posOffset>-1905</wp:posOffset>
                </wp:positionV>
                <wp:extent cx="3190875" cy="8953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8953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37D9" w:rsidRPr="00D364F3" w:rsidRDefault="006637D9" w:rsidP="006637D9">
                            <w:pPr>
                              <w:pStyle w:val="a3"/>
                              <w:jc w:val="center"/>
                              <w:rPr>
                                <w:b/>
                              </w:rPr>
                            </w:pPr>
                            <w:r w:rsidRPr="00D364F3">
                              <w:rPr>
                                <w:b/>
                              </w:rPr>
                              <w:t>УРЫСЫЕ ФЕДЕРАЦИЕ</w:t>
                            </w:r>
                          </w:p>
                          <w:p w:rsidR="006637D9" w:rsidRPr="00D364F3" w:rsidRDefault="006637D9" w:rsidP="006637D9">
                            <w:pPr>
                              <w:pStyle w:val="a3"/>
                              <w:jc w:val="center"/>
                              <w:rPr>
                                <w:b/>
                              </w:rPr>
                            </w:pPr>
                            <w:r w:rsidRPr="00D364F3">
                              <w:rPr>
                                <w:b/>
                              </w:rPr>
                              <w:t>АДЫГЭ РЕСПУБЛИК</w:t>
                            </w:r>
                          </w:p>
                          <w:p w:rsidR="006637D9" w:rsidRPr="00D364F3" w:rsidRDefault="006637D9" w:rsidP="006637D9">
                            <w:pPr>
                              <w:pStyle w:val="a3"/>
                              <w:jc w:val="center"/>
                              <w:rPr>
                                <w:b/>
                              </w:rPr>
                            </w:pPr>
                            <w:r w:rsidRPr="00D364F3">
                              <w:rPr>
                                <w:b/>
                              </w:rPr>
                              <w:t>МУНИЦИПАЛЬНЭ ОБРАЗОВАНИЕУ</w:t>
                            </w:r>
                          </w:p>
                          <w:p w:rsidR="006637D9" w:rsidRPr="00D364F3" w:rsidRDefault="006637D9" w:rsidP="006637D9">
                            <w:pPr>
                              <w:pStyle w:val="a3"/>
                              <w:jc w:val="center"/>
                              <w:rPr>
                                <w:b/>
                              </w:rPr>
                            </w:pPr>
                            <w:r w:rsidRPr="00D364F3">
                              <w:rPr>
                                <w:b/>
                              </w:rPr>
                              <w:t>«КРАСНОГВАРДЕЙСКЭ РАЙОНЫМ»</w:t>
                            </w:r>
                          </w:p>
                          <w:p w:rsidR="006637D9" w:rsidRPr="00D364F3" w:rsidRDefault="006637D9" w:rsidP="006637D9">
                            <w:pPr>
                              <w:pStyle w:val="a3"/>
                              <w:jc w:val="center"/>
                              <w:rPr>
                                <w:b/>
                              </w:rPr>
                            </w:pPr>
                            <w:r w:rsidRPr="00D364F3">
                              <w:rPr>
                                <w:b/>
                              </w:rPr>
                              <w:t>И АДМИНИСТРАЦИЙ</w:t>
                            </w:r>
                          </w:p>
                          <w:p w:rsidR="006637D9" w:rsidRDefault="006637D9" w:rsidP="006637D9">
                            <w:pPr>
                              <w:jc w:val="center"/>
                              <w:rPr>
                                <w:rFonts w:ascii="Bookman Old Style" w:hAnsi="Bookman Old Style"/>
                                <w:b/>
                                <w:i/>
                                <w:sz w:val="6"/>
                              </w:rPr>
                            </w:pPr>
                          </w:p>
                          <w:p w:rsidR="006637D9" w:rsidRDefault="006637D9" w:rsidP="006637D9">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74.95pt;margin-top:-.15pt;width:251.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" strokecolor="white" strokeweight="2pt">
                <v:textbox inset="1pt,1pt,1pt,1pt">
                  <w:txbxContent>
                    <w:p w:rsidR="006637D9" w:rsidRPr="00D364F3" w:rsidRDefault="006637D9" w:rsidP="006637D9">
                      <w:pPr>
                        <w:pStyle w:val="a3"/>
                        <w:jc w:val="center"/>
                        <w:rPr>
                          <w:b/>
                        </w:rPr>
                      </w:pPr>
                      <w:r w:rsidRPr="00D364F3">
                        <w:rPr>
                          <w:b/>
                        </w:rPr>
                        <w:t>УРЫСЫЕ ФЕДЕРАЦИЕ</w:t>
                      </w:r>
                    </w:p>
                    <w:p w:rsidR="006637D9" w:rsidRPr="00D364F3" w:rsidRDefault="006637D9" w:rsidP="006637D9">
                      <w:pPr>
                        <w:pStyle w:val="a3"/>
                        <w:jc w:val="center"/>
                        <w:rPr>
                          <w:b/>
                        </w:rPr>
                      </w:pPr>
                      <w:r w:rsidRPr="00D364F3">
                        <w:rPr>
                          <w:b/>
                        </w:rPr>
                        <w:t>АДЫГЭ РЕСПУБЛИК</w:t>
                      </w:r>
                    </w:p>
                    <w:p w:rsidR="006637D9" w:rsidRPr="00D364F3" w:rsidRDefault="006637D9" w:rsidP="006637D9">
                      <w:pPr>
                        <w:pStyle w:val="a3"/>
                        <w:jc w:val="center"/>
                        <w:rPr>
                          <w:b/>
                        </w:rPr>
                      </w:pPr>
                      <w:r w:rsidRPr="00D364F3">
                        <w:rPr>
                          <w:b/>
                        </w:rPr>
                        <w:t>МУНИЦИПАЛЬНЭ ОБРАЗОВАНИЕУ</w:t>
                      </w:r>
                    </w:p>
                    <w:p w:rsidR="006637D9" w:rsidRPr="00D364F3" w:rsidRDefault="006637D9" w:rsidP="006637D9">
                      <w:pPr>
                        <w:pStyle w:val="a3"/>
                        <w:jc w:val="center"/>
                        <w:rPr>
                          <w:b/>
                        </w:rPr>
                      </w:pPr>
                      <w:r w:rsidRPr="00D364F3">
                        <w:rPr>
                          <w:b/>
                        </w:rPr>
                        <w:t>«КРАСНОГВАРДЕЙСКЭ РАЙОНЫМ»</w:t>
                      </w:r>
                    </w:p>
                    <w:p w:rsidR="006637D9" w:rsidRPr="00D364F3" w:rsidRDefault="006637D9" w:rsidP="006637D9">
                      <w:pPr>
                        <w:pStyle w:val="a3"/>
                        <w:jc w:val="center"/>
                        <w:rPr>
                          <w:b/>
                        </w:rPr>
                      </w:pPr>
                      <w:r w:rsidRPr="00D364F3">
                        <w:rPr>
                          <w:b/>
                        </w:rPr>
                        <w:t>И АДМИНИСТРАЦИЙ</w:t>
                      </w:r>
                    </w:p>
                    <w:p w:rsidR="006637D9" w:rsidRDefault="006637D9" w:rsidP="006637D9">
                      <w:pPr>
                        <w:jc w:val="center"/>
                        <w:rPr>
                          <w:rFonts w:ascii="Bookman Old Style" w:hAnsi="Bookman Old Style"/>
                          <w:b/>
                          <w:i/>
                          <w:sz w:val="6"/>
                        </w:rPr>
                      </w:pPr>
                    </w:p>
                    <w:p w:rsidR="006637D9" w:rsidRDefault="006637D9" w:rsidP="006637D9">
                      <w:pPr>
                        <w:jc w:val="center"/>
                        <w:rPr>
                          <w:i/>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59D0B4EF" wp14:editId="36BA2751">
                <wp:simplePos x="0" y="0"/>
                <wp:positionH relativeFrom="column">
                  <wp:posOffset>-318134</wp:posOffset>
                </wp:positionH>
                <wp:positionV relativeFrom="paragraph">
                  <wp:posOffset>7620</wp:posOffset>
                </wp:positionV>
                <wp:extent cx="2724150" cy="9239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92392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37D9" w:rsidRPr="006637D9" w:rsidRDefault="006637D9" w:rsidP="006637D9">
                            <w:pPr>
                              <w:spacing w:after="0"/>
                              <w:jc w:val="center"/>
                              <w:rPr>
                                <w:rFonts w:ascii="Times New Roman" w:hAnsi="Times New Roman" w:cs="Times New Roman"/>
                                <w:b/>
                              </w:rPr>
                            </w:pPr>
                            <w:r w:rsidRPr="006637D9">
                              <w:rPr>
                                <w:rFonts w:ascii="Times New Roman" w:hAnsi="Times New Roman" w:cs="Times New Roman"/>
                                <w:b/>
                              </w:rPr>
                              <w:t>РОССИЙСКАЯ  ФЕДЕРАЦИЯ</w:t>
                            </w:r>
                          </w:p>
                          <w:p w:rsidR="006637D9" w:rsidRPr="006637D9" w:rsidRDefault="006637D9" w:rsidP="006637D9">
                            <w:pPr>
                              <w:spacing w:after="0"/>
                              <w:jc w:val="center"/>
                              <w:rPr>
                                <w:rFonts w:ascii="Times New Roman" w:hAnsi="Times New Roman" w:cs="Times New Roman"/>
                                <w:b/>
                              </w:rPr>
                            </w:pPr>
                            <w:r w:rsidRPr="006637D9">
                              <w:rPr>
                                <w:rFonts w:ascii="Times New Roman" w:hAnsi="Times New Roman" w:cs="Times New Roman"/>
                                <w:b/>
                              </w:rPr>
                              <w:t>РЕСПУБЛИКА  АДЫГЕЯ</w:t>
                            </w:r>
                          </w:p>
                          <w:p w:rsidR="006637D9" w:rsidRPr="006637D9" w:rsidRDefault="006637D9" w:rsidP="006637D9">
                            <w:pPr>
                              <w:spacing w:after="0"/>
                              <w:jc w:val="center"/>
                              <w:rPr>
                                <w:rFonts w:ascii="Times New Roman" w:hAnsi="Times New Roman" w:cs="Times New Roman"/>
                                <w:b/>
                              </w:rPr>
                            </w:pPr>
                            <w:r w:rsidRPr="006637D9">
                              <w:rPr>
                                <w:rFonts w:ascii="Times New Roman" w:hAnsi="Times New Roman" w:cs="Times New Roman"/>
                                <w:b/>
                              </w:rPr>
                              <w:t>АДМИНИСТРАЦИЯ</w:t>
                            </w:r>
                          </w:p>
                          <w:p w:rsidR="006637D9" w:rsidRPr="006637D9" w:rsidRDefault="006637D9" w:rsidP="006637D9">
                            <w:pPr>
                              <w:jc w:val="center"/>
                              <w:rPr>
                                <w:rFonts w:ascii="Times New Roman" w:hAnsi="Times New Roman" w:cs="Times New Roman"/>
                                <w:b/>
                              </w:rPr>
                            </w:pPr>
                            <w:r w:rsidRPr="006637D9">
                              <w:rPr>
                                <w:rFonts w:ascii="Times New Roman" w:hAnsi="Times New Roman" w:cs="Times New Roman"/>
                                <w:b/>
                              </w:rPr>
                              <w:t>МУНИЦИПАЛЬНОГО  ОБРАЗОВАНИЯ  «КРАСНОГВАРДЕЙСКИЙ  РАЙОН»</w:t>
                            </w:r>
                          </w:p>
                          <w:p w:rsidR="006637D9" w:rsidRPr="00D364F3" w:rsidRDefault="006637D9" w:rsidP="006637D9">
                            <w:pPr>
                              <w:jc w:val="center"/>
                              <w:rPr>
                                <w:rFonts w:ascii="Bookman Old Style" w:hAnsi="Bookman Old Style"/>
                                <w:b/>
                                <w:color w:val="800080"/>
                              </w:rPr>
                            </w:pPr>
                          </w:p>
                          <w:p w:rsidR="006637D9" w:rsidRDefault="006637D9" w:rsidP="006637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5.05pt;margin-top:.6pt;width:214.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" o:allowincell="f" strokecolor="white" strokeweight="2pt">
                <v:textbox inset="1pt,1pt,1pt,1pt">
                  <w:txbxContent>
                    <w:p w:rsidR="006637D9" w:rsidRPr="006637D9" w:rsidRDefault="006637D9" w:rsidP="006637D9">
                      <w:pPr>
                        <w:spacing w:after="0"/>
                        <w:jc w:val="center"/>
                        <w:rPr>
                          <w:rFonts w:ascii="Times New Roman" w:hAnsi="Times New Roman" w:cs="Times New Roman"/>
                          <w:b/>
                        </w:rPr>
                      </w:pPr>
                      <w:r w:rsidRPr="006637D9">
                        <w:rPr>
                          <w:rFonts w:ascii="Times New Roman" w:hAnsi="Times New Roman" w:cs="Times New Roman"/>
                          <w:b/>
                        </w:rPr>
                        <w:t>РОССИЙСКАЯ  ФЕДЕРАЦИЯ</w:t>
                      </w:r>
                    </w:p>
                    <w:p w:rsidR="006637D9" w:rsidRPr="006637D9" w:rsidRDefault="006637D9" w:rsidP="006637D9">
                      <w:pPr>
                        <w:spacing w:after="0"/>
                        <w:jc w:val="center"/>
                        <w:rPr>
                          <w:rFonts w:ascii="Times New Roman" w:hAnsi="Times New Roman" w:cs="Times New Roman"/>
                          <w:b/>
                        </w:rPr>
                      </w:pPr>
                      <w:r w:rsidRPr="006637D9">
                        <w:rPr>
                          <w:rFonts w:ascii="Times New Roman" w:hAnsi="Times New Roman" w:cs="Times New Roman"/>
                          <w:b/>
                        </w:rPr>
                        <w:t>РЕСПУБЛИКА  АДЫГЕЯ</w:t>
                      </w:r>
                    </w:p>
                    <w:p w:rsidR="006637D9" w:rsidRPr="006637D9" w:rsidRDefault="006637D9" w:rsidP="006637D9">
                      <w:pPr>
                        <w:spacing w:after="0"/>
                        <w:jc w:val="center"/>
                        <w:rPr>
                          <w:rFonts w:ascii="Times New Roman" w:hAnsi="Times New Roman" w:cs="Times New Roman"/>
                          <w:b/>
                        </w:rPr>
                      </w:pPr>
                      <w:r w:rsidRPr="006637D9">
                        <w:rPr>
                          <w:rFonts w:ascii="Times New Roman" w:hAnsi="Times New Roman" w:cs="Times New Roman"/>
                          <w:b/>
                        </w:rPr>
                        <w:t>АДМИНИСТРАЦИЯ</w:t>
                      </w:r>
                    </w:p>
                    <w:p w:rsidR="006637D9" w:rsidRPr="006637D9" w:rsidRDefault="006637D9" w:rsidP="006637D9">
                      <w:pPr>
                        <w:jc w:val="center"/>
                        <w:rPr>
                          <w:rFonts w:ascii="Times New Roman" w:hAnsi="Times New Roman" w:cs="Times New Roman"/>
                          <w:b/>
                        </w:rPr>
                      </w:pPr>
                      <w:r w:rsidRPr="006637D9">
                        <w:rPr>
                          <w:rFonts w:ascii="Times New Roman" w:hAnsi="Times New Roman" w:cs="Times New Roman"/>
                          <w:b/>
                        </w:rPr>
                        <w:t>МУНИЦИПАЛЬНОГО  ОБРАЗОВАНИЯ  «КРАСНОГВАРДЕЙСКИЙ  РАЙОН»</w:t>
                      </w:r>
                    </w:p>
                    <w:p w:rsidR="006637D9" w:rsidRPr="00D364F3" w:rsidRDefault="006637D9" w:rsidP="006637D9">
                      <w:pPr>
                        <w:jc w:val="center"/>
                        <w:rPr>
                          <w:rFonts w:ascii="Bookman Old Style" w:hAnsi="Bookman Old Style"/>
                          <w:b/>
                          <w:color w:val="800080"/>
                        </w:rPr>
                      </w:pPr>
                    </w:p>
                    <w:p w:rsidR="006637D9" w:rsidRDefault="006637D9" w:rsidP="006637D9">
                      <w:pPr>
                        <w:jc w:val="center"/>
                      </w:pPr>
                    </w:p>
                  </w:txbxContent>
                </v:textbox>
              </v:rect>
            </w:pict>
          </mc:Fallback>
        </mc:AlternateContent>
      </w:r>
      <w:r w:rsidRPr="006637D9">
        <w:rPr>
          <w:rFonts w:ascii="Times New Roman" w:eastAsia="Times New Roman" w:hAnsi="Times New Roman" w:cs="Times New Roman"/>
          <w:b/>
          <w:lang w:eastAsia="ru-RU"/>
        </w:rPr>
        <w:t xml:space="preserve"> </w:t>
      </w:r>
      <w:r>
        <w:rPr>
          <w:rFonts w:ascii="Times New Roman" w:eastAsia="Times New Roman" w:hAnsi="Times New Roman" w:cs="Times New Roman"/>
          <w:b/>
          <w:noProof/>
          <w:lang w:eastAsia="ru-RU"/>
        </w:rPr>
        <w:drawing>
          <wp:inline distT="0" distB="0" distL="0" distR="0">
            <wp:extent cx="762000" cy="895350"/>
            <wp:effectExtent l="0" t="0" r="0" b="0"/>
            <wp:docPr id="5" name="Рисунок 5"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6"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6637D9" w:rsidRPr="006637D9" w:rsidRDefault="006637D9" w:rsidP="006637D9">
      <w:pPr>
        <w:spacing w:after="0" w:line="240" w:lineRule="auto"/>
        <w:jc w:val="center"/>
        <w:rPr>
          <w:rFonts w:ascii="Times New Roman" w:eastAsia="Times New Roman" w:hAnsi="Times New Roman" w:cs="Times New Roman"/>
          <w:sz w:val="18"/>
          <w:szCs w:val="24"/>
          <w:lang w:eastAsia="ru-RU"/>
        </w:rPr>
      </w:pPr>
    </w:p>
    <w:p w:rsidR="006637D9" w:rsidRPr="006637D9" w:rsidRDefault="006637D9" w:rsidP="006637D9">
      <w:pPr>
        <w:keepNext/>
        <w:spacing w:after="0" w:line="240" w:lineRule="auto"/>
        <w:jc w:val="center"/>
        <w:outlineLvl w:val="8"/>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pPr>
      <w:proofErr w:type="gramStart"/>
      <w:r w:rsidRPr="006637D9">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П</w:t>
      </w:r>
      <w:proofErr w:type="gramEnd"/>
      <w:r w:rsidRPr="006637D9">
        <w:rPr>
          <w:rFonts w:ascii="Arial" w:eastAsia="Times New Roman" w:hAnsi="Arial" w:cs="Arial"/>
          <w:b/>
          <w:i/>
          <w:color w:val="000000"/>
          <w:sz w:val="26"/>
          <w:szCs w:val="26"/>
          <w:lang w:eastAsia="ru-RU"/>
          <w14:shadow w14:blurRad="50800" w14:dist="38100" w14:dir="2700000" w14:sx="100000" w14:sy="100000" w14:kx="0" w14:ky="0" w14:algn="tl">
            <w14:srgbClr w14:val="000000">
              <w14:alpha w14:val="60000"/>
            </w14:srgbClr>
          </w14:shadow>
        </w:rPr>
        <w:t xml:space="preserve">  О  С  Т  А  Н  О  В  Л  Е  Н  И  Е   </w:t>
      </w:r>
    </w:p>
    <w:p w:rsidR="006637D9" w:rsidRPr="006637D9" w:rsidRDefault="006637D9" w:rsidP="006637D9">
      <w:pPr>
        <w:keepNext/>
        <w:spacing w:after="0" w:line="240" w:lineRule="auto"/>
        <w:jc w:val="center"/>
        <w:outlineLvl w:val="0"/>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pPr>
      <w:r w:rsidRPr="006637D9">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АДМИНИСТРАЦИИ   МУНИЦИПАЛЬНОГО  ОБРАЗОВАНИЯ</w:t>
      </w:r>
    </w:p>
    <w:p w:rsidR="006637D9" w:rsidRPr="006637D9" w:rsidRDefault="006637D9" w:rsidP="006637D9">
      <w:pPr>
        <w:keepNext/>
        <w:spacing w:after="0" w:line="240" w:lineRule="auto"/>
        <w:jc w:val="center"/>
        <w:outlineLvl w:val="0"/>
        <w:rPr>
          <w:rFonts w:ascii="Arial" w:eastAsia="Times New Roman" w:hAnsi="Arial" w:cs="Arial"/>
          <w:b/>
          <w:i/>
          <w:color w:val="FF0000"/>
          <w:sz w:val="24"/>
          <w:szCs w:val="20"/>
          <w:lang w:eastAsia="ru-RU"/>
          <w14:shadow w14:blurRad="50800" w14:dist="38100" w14:dir="2700000" w14:sx="100000" w14:sy="100000" w14:kx="0" w14:ky="0" w14:algn="tl">
            <w14:srgbClr w14:val="000000">
              <w14:alpha w14:val="60000"/>
            </w14:srgbClr>
          </w14:shadow>
        </w:rPr>
      </w:pPr>
      <w:r w:rsidRPr="006637D9">
        <w:rPr>
          <w:rFonts w:ascii="Arial" w:eastAsia="Times New Roman" w:hAnsi="Arial" w:cs="Arial"/>
          <w:b/>
          <w:i/>
          <w:color w:val="000000"/>
          <w:sz w:val="24"/>
          <w:szCs w:val="20"/>
          <w:lang w:eastAsia="ru-RU"/>
          <w14:shadow w14:blurRad="50800" w14:dist="38100" w14:dir="2700000" w14:sx="100000" w14:sy="100000" w14:kx="0" w14:ky="0" w14:algn="tl">
            <w14:srgbClr w14:val="000000">
              <w14:alpha w14:val="60000"/>
            </w14:srgbClr>
          </w14:shadow>
        </w:rPr>
        <w:t xml:space="preserve"> «КРАСНОГВАРДЕЙСКИЙ  РАЙОН»</w:t>
      </w:r>
    </w:p>
    <w:p w:rsidR="006637D9" w:rsidRPr="006637D9" w:rsidRDefault="006637D9" w:rsidP="006637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73660</wp:posOffset>
                </wp:positionV>
                <wp:extent cx="6515100" cy="0"/>
                <wp:effectExtent l="45720" t="39370" r="40005" b="463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" strokeweight="6pt">
                <v:stroke linestyle="thickBetweenThin"/>
              </v:line>
            </w:pict>
          </mc:Fallback>
        </mc:AlternateContent>
      </w:r>
    </w:p>
    <w:p w:rsidR="006637D9" w:rsidRPr="006637D9" w:rsidRDefault="006637D9" w:rsidP="006637D9">
      <w:pPr>
        <w:spacing w:after="0" w:line="240" w:lineRule="auto"/>
        <w:jc w:val="both"/>
        <w:rPr>
          <w:rFonts w:ascii="Times New Roman" w:eastAsia="Times New Roman" w:hAnsi="Times New Roman" w:cs="Times New Roman"/>
          <w:sz w:val="24"/>
          <w:szCs w:val="24"/>
          <w:lang w:eastAsia="ru-RU"/>
        </w:rPr>
      </w:pPr>
    </w:p>
    <w:p w:rsidR="005C0159" w:rsidRPr="005C0159" w:rsidRDefault="005C0159" w:rsidP="005C0159">
      <w:pPr>
        <w:keepNext/>
        <w:spacing w:after="0" w:line="240" w:lineRule="auto"/>
        <w:outlineLvl w:val="6"/>
        <w:rPr>
          <w:rFonts w:ascii="Century Schoolbook" w:eastAsia="Times New Roman" w:hAnsi="Century Schoolbook" w:cs="Times New Roman"/>
          <w:b/>
          <w:i/>
          <w:sz w:val="24"/>
          <w:szCs w:val="24"/>
          <w:u w:val="single"/>
          <w:lang w:eastAsia="ru-RU"/>
        </w:rPr>
      </w:pPr>
      <w:r w:rsidRPr="005C0159">
        <w:rPr>
          <w:rFonts w:ascii="Century Schoolbook" w:eastAsia="Times New Roman" w:hAnsi="Century Schoolbook" w:cs="Times New Roman"/>
          <w:b/>
          <w:i/>
          <w:sz w:val="24"/>
          <w:szCs w:val="24"/>
          <w:u w:val="single"/>
          <w:lang w:eastAsia="ru-RU"/>
        </w:rPr>
        <w:t>От</w:t>
      </w:r>
      <w:r w:rsidR="003A2653">
        <w:rPr>
          <w:rFonts w:ascii="Century Schoolbook" w:eastAsia="Times New Roman" w:hAnsi="Century Schoolbook" w:cs="Times New Roman"/>
          <w:b/>
          <w:i/>
          <w:sz w:val="24"/>
          <w:szCs w:val="24"/>
          <w:u w:val="single"/>
          <w:lang w:eastAsia="ru-RU"/>
        </w:rPr>
        <w:t xml:space="preserve"> 31.08.2015 г. </w:t>
      </w:r>
      <w:r w:rsidRPr="005C0159">
        <w:rPr>
          <w:rFonts w:ascii="Century Schoolbook" w:eastAsia="Times New Roman" w:hAnsi="Century Schoolbook" w:cs="Arial"/>
          <w:b/>
          <w:i/>
          <w:sz w:val="24"/>
          <w:szCs w:val="24"/>
          <w:u w:val="single"/>
          <w:lang w:eastAsia="ru-RU"/>
        </w:rPr>
        <w:t xml:space="preserve">№ </w:t>
      </w:r>
      <w:r w:rsidR="003A2653">
        <w:rPr>
          <w:rFonts w:ascii="Century Schoolbook" w:eastAsia="Times New Roman" w:hAnsi="Century Schoolbook" w:cs="Arial"/>
          <w:b/>
          <w:i/>
          <w:sz w:val="24"/>
          <w:szCs w:val="24"/>
          <w:u w:val="single"/>
          <w:lang w:eastAsia="ru-RU"/>
        </w:rPr>
        <w:t>343</w:t>
      </w:r>
      <w:r w:rsidRPr="005C0159">
        <w:rPr>
          <w:rFonts w:ascii="Century Schoolbook" w:eastAsia="Times New Roman" w:hAnsi="Century Schoolbook" w:cs="Arial"/>
          <w:b/>
          <w:i/>
          <w:sz w:val="24"/>
          <w:szCs w:val="24"/>
          <w:u w:val="single"/>
          <w:lang w:eastAsia="ru-RU"/>
        </w:rPr>
        <w:t>_</w:t>
      </w:r>
    </w:p>
    <w:p w:rsidR="005C0159" w:rsidRDefault="005C0159" w:rsidP="005C0159">
      <w:pPr>
        <w:keepNext/>
        <w:spacing w:after="0" w:line="240" w:lineRule="auto"/>
        <w:outlineLvl w:val="7"/>
        <w:rPr>
          <w:rFonts w:ascii="Century Schoolbook" w:eastAsia="Times New Roman" w:hAnsi="Century Schoolbook" w:cs="Times New Roman"/>
          <w:b/>
          <w:i/>
          <w:sz w:val="20"/>
          <w:szCs w:val="20"/>
          <w:lang w:eastAsia="ru-RU"/>
        </w:rPr>
      </w:pPr>
      <w:r w:rsidRPr="005C0159">
        <w:rPr>
          <w:rFonts w:ascii="Century Schoolbook" w:eastAsia="Times New Roman" w:hAnsi="Century Schoolbook" w:cs="Times New Roman"/>
          <w:b/>
          <w:i/>
          <w:sz w:val="20"/>
          <w:szCs w:val="20"/>
          <w:lang w:eastAsia="ru-RU"/>
        </w:rPr>
        <w:t>с. Красногвардейское</w:t>
      </w:r>
    </w:p>
    <w:p w:rsidR="006637D9" w:rsidRPr="005C0159" w:rsidRDefault="006637D9" w:rsidP="005C0159">
      <w:pPr>
        <w:keepNext/>
        <w:spacing w:after="0" w:line="240" w:lineRule="auto"/>
        <w:outlineLvl w:val="7"/>
        <w:rPr>
          <w:rFonts w:ascii="Century Schoolbook" w:eastAsia="Times New Roman" w:hAnsi="Century Schoolbook" w:cs="Times New Roman"/>
          <w:b/>
          <w:i/>
          <w:sz w:val="20"/>
          <w:szCs w:val="20"/>
          <w:lang w:eastAsia="ru-RU"/>
        </w:rPr>
      </w:pPr>
    </w:p>
    <w:p w:rsidR="004C76E2" w:rsidRDefault="005C0159" w:rsidP="004C76E2">
      <w:pPr>
        <w:pStyle w:val="s1"/>
        <w:spacing w:before="0" w:beforeAutospacing="0" w:after="0" w:afterAutospacing="0"/>
        <w:ind w:right="-50"/>
        <w:rPr>
          <w:b/>
        </w:rPr>
      </w:pPr>
      <w:r w:rsidRPr="005C0159">
        <w:rPr>
          <w:b/>
        </w:rPr>
        <w:t xml:space="preserve">Об утверждении Порядка проведения </w:t>
      </w:r>
      <w:r w:rsidRPr="005C0159">
        <w:rPr>
          <w:b/>
          <w:bCs/>
        </w:rPr>
        <w:t>оценки регулирующего</w:t>
      </w:r>
      <w:r w:rsidRPr="005C0159">
        <w:rPr>
          <w:b/>
        </w:rPr>
        <w:t xml:space="preserve"> </w:t>
      </w:r>
    </w:p>
    <w:p w:rsidR="005C0159" w:rsidRPr="005C0159" w:rsidRDefault="005C0159" w:rsidP="004C76E2">
      <w:pPr>
        <w:pStyle w:val="s1"/>
        <w:spacing w:before="0" w:beforeAutospacing="0" w:after="0" w:afterAutospacing="0"/>
        <w:ind w:right="-50"/>
        <w:rPr>
          <w:b/>
        </w:rPr>
      </w:pPr>
      <w:r w:rsidRPr="005C0159">
        <w:rPr>
          <w:b/>
          <w:bCs/>
        </w:rPr>
        <w:t xml:space="preserve">воздействия проектов муниципальных нормативных </w:t>
      </w:r>
      <w:r w:rsidRPr="005C0159">
        <w:rPr>
          <w:b/>
        </w:rPr>
        <w:t xml:space="preserve">правовых актов </w:t>
      </w:r>
    </w:p>
    <w:p w:rsidR="005C0159" w:rsidRPr="005C0159" w:rsidRDefault="005C0159" w:rsidP="005C0159">
      <w:pPr>
        <w:pStyle w:val="s1"/>
        <w:spacing w:before="0" w:beforeAutospacing="0" w:after="0" w:afterAutospacing="0"/>
        <w:ind w:right="-50"/>
        <w:rPr>
          <w:b/>
        </w:rPr>
      </w:pPr>
      <w:r w:rsidRPr="005C0159">
        <w:rPr>
          <w:b/>
        </w:rPr>
        <w:t>в сфере предпринимательской</w:t>
      </w:r>
      <w:r w:rsidR="00D16661">
        <w:rPr>
          <w:b/>
        </w:rPr>
        <w:t xml:space="preserve"> </w:t>
      </w:r>
      <w:r w:rsidRPr="005C0159">
        <w:rPr>
          <w:b/>
        </w:rPr>
        <w:t>и инвестиционной деятельности.</w:t>
      </w:r>
    </w:p>
    <w:p w:rsidR="005C0159" w:rsidRDefault="005C0159" w:rsidP="005C0159">
      <w:pPr>
        <w:pStyle w:val="s1"/>
        <w:spacing w:before="0" w:beforeAutospacing="0" w:after="0" w:afterAutospacing="0"/>
        <w:jc w:val="both"/>
      </w:pPr>
    </w:p>
    <w:p w:rsidR="005C0159" w:rsidRDefault="004C76E2" w:rsidP="004C76E2">
      <w:pPr>
        <w:spacing w:after="0" w:line="240" w:lineRule="auto"/>
        <w:ind w:firstLine="708"/>
        <w:jc w:val="both"/>
        <w:rPr>
          <w:rFonts w:ascii="Times New Roman" w:eastAsia="Times New Roman" w:hAnsi="Times New Roman" w:cs="Times New Roman"/>
          <w:sz w:val="24"/>
          <w:szCs w:val="24"/>
          <w:lang w:eastAsia="ru-RU"/>
        </w:rPr>
      </w:pPr>
      <w:r w:rsidRPr="004C76E2">
        <w:rPr>
          <w:rFonts w:ascii="Times New Roman" w:eastAsia="Times New Roman" w:hAnsi="Times New Roman" w:cs="Times New Roman"/>
          <w:sz w:val="24"/>
          <w:szCs w:val="24"/>
          <w:lang w:eastAsia="ru-RU"/>
        </w:rPr>
        <w:t xml:space="preserve">В соответствии с Федеральным законом от 6 октября 2003 года </w:t>
      </w:r>
      <w:r w:rsidR="00BA2D8D">
        <w:rPr>
          <w:rFonts w:ascii="Times New Roman" w:eastAsia="Times New Roman" w:hAnsi="Times New Roman" w:cs="Times New Roman"/>
          <w:sz w:val="24"/>
          <w:szCs w:val="24"/>
          <w:lang w:eastAsia="ru-RU"/>
        </w:rPr>
        <w:t>№ 131-ФЗ «</w:t>
      </w:r>
      <w:r w:rsidRPr="004C76E2">
        <w:rPr>
          <w:rFonts w:ascii="Times New Roman" w:eastAsia="Times New Roman" w:hAnsi="Times New Roman" w:cs="Times New Roman"/>
          <w:sz w:val="24"/>
          <w:szCs w:val="24"/>
          <w:lang w:eastAsia="ru-RU"/>
        </w:rPr>
        <w:t>Об общих принципах организации местного самоуп</w:t>
      </w:r>
      <w:r w:rsidR="00BA2D8D">
        <w:rPr>
          <w:rFonts w:ascii="Times New Roman" w:eastAsia="Times New Roman" w:hAnsi="Times New Roman" w:cs="Times New Roman"/>
          <w:sz w:val="24"/>
          <w:szCs w:val="24"/>
          <w:lang w:eastAsia="ru-RU"/>
        </w:rPr>
        <w:t>равления в Российской Федерации»</w:t>
      </w:r>
      <w:r w:rsidRPr="004C76E2">
        <w:rPr>
          <w:rFonts w:ascii="Times New Roman" w:eastAsia="Times New Roman" w:hAnsi="Times New Roman" w:cs="Times New Roman"/>
          <w:sz w:val="24"/>
          <w:szCs w:val="24"/>
          <w:lang w:eastAsia="ru-RU"/>
        </w:rPr>
        <w:t xml:space="preserve"> и Законом Республик</w:t>
      </w:r>
      <w:r w:rsidR="00BA2D8D">
        <w:rPr>
          <w:rFonts w:ascii="Times New Roman" w:eastAsia="Times New Roman" w:hAnsi="Times New Roman" w:cs="Times New Roman"/>
          <w:sz w:val="24"/>
          <w:szCs w:val="24"/>
          <w:lang w:eastAsia="ru-RU"/>
        </w:rPr>
        <w:t>и Адыгея от 18 декабря 2014 г. № 366 «</w:t>
      </w:r>
      <w:r w:rsidRPr="004C76E2">
        <w:rPr>
          <w:rFonts w:ascii="Times New Roman" w:eastAsia="Times New Roman" w:hAnsi="Times New Roman" w:cs="Times New Roman"/>
          <w:sz w:val="24"/>
          <w:szCs w:val="24"/>
          <w:lang w:eastAsia="ru-RU"/>
        </w:rPr>
        <w:t>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w:t>
      </w:r>
      <w:r w:rsidR="00BA2D8D">
        <w:rPr>
          <w:rFonts w:ascii="Times New Roman" w:eastAsia="Times New Roman" w:hAnsi="Times New Roman" w:cs="Times New Roman"/>
          <w:sz w:val="24"/>
          <w:szCs w:val="24"/>
          <w:lang w:eastAsia="ru-RU"/>
        </w:rPr>
        <w:t>й и инвестиционной деятельности», руководствуясь Уставом</w:t>
      </w:r>
      <w:r w:rsidR="00BA2D8D" w:rsidRPr="00BA2D8D">
        <w:t xml:space="preserve"> </w:t>
      </w:r>
      <w:r w:rsidR="00BA2D8D" w:rsidRPr="00BA2D8D">
        <w:rPr>
          <w:rFonts w:ascii="Times New Roman" w:eastAsia="Times New Roman" w:hAnsi="Times New Roman" w:cs="Times New Roman"/>
          <w:sz w:val="24"/>
          <w:szCs w:val="24"/>
          <w:lang w:eastAsia="ru-RU"/>
        </w:rPr>
        <w:t>МО «Красногвардейский район»</w:t>
      </w:r>
      <w:r w:rsidR="00BA2D8D">
        <w:rPr>
          <w:rFonts w:ascii="Times New Roman" w:eastAsia="Times New Roman" w:hAnsi="Times New Roman" w:cs="Times New Roman"/>
          <w:sz w:val="24"/>
          <w:szCs w:val="24"/>
          <w:lang w:eastAsia="ru-RU"/>
        </w:rPr>
        <w:t>.</w:t>
      </w:r>
      <w:r w:rsidRPr="004C76E2">
        <w:rPr>
          <w:rFonts w:ascii="Times New Roman" w:eastAsia="Times New Roman" w:hAnsi="Times New Roman" w:cs="Times New Roman"/>
          <w:sz w:val="24"/>
          <w:szCs w:val="24"/>
          <w:lang w:eastAsia="ru-RU"/>
        </w:rPr>
        <w:t xml:space="preserve"> </w:t>
      </w:r>
    </w:p>
    <w:p w:rsidR="00BA2D8D" w:rsidRPr="005C0159" w:rsidRDefault="00BA2D8D" w:rsidP="004C76E2">
      <w:pPr>
        <w:spacing w:after="0" w:line="240" w:lineRule="auto"/>
        <w:ind w:firstLine="708"/>
        <w:jc w:val="both"/>
        <w:rPr>
          <w:rFonts w:ascii="Times New Roman" w:eastAsia="Times New Roman" w:hAnsi="Times New Roman" w:cs="Times New Roman"/>
          <w:b/>
          <w:color w:val="323232"/>
          <w:sz w:val="26"/>
          <w:szCs w:val="26"/>
          <w:lang w:eastAsia="ru-RU"/>
        </w:rPr>
      </w:pPr>
    </w:p>
    <w:p w:rsidR="005C0159" w:rsidRDefault="005C0159" w:rsidP="005C0159">
      <w:pPr>
        <w:spacing w:after="0" w:line="240" w:lineRule="auto"/>
        <w:ind w:firstLine="708"/>
        <w:jc w:val="center"/>
        <w:rPr>
          <w:rFonts w:ascii="Times New Roman" w:eastAsia="Times New Roman" w:hAnsi="Times New Roman" w:cs="Times New Roman"/>
          <w:b/>
          <w:color w:val="323232"/>
          <w:sz w:val="26"/>
          <w:szCs w:val="26"/>
          <w:lang w:eastAsia="ru-RU"/>
        </w:rPr>
      </w:pPr>
      <w:proofErr w:type="gramStart"/>
      <w:r w:rsidRPr="005C0159">
        <w:rPr>
          <w:rFonts w:ascii="Times New Roman" w:eastAsia="Times New Roman" w:hAnsi="Times New Roman" w:cs="Times New Roman"/>
          <w:b/>
          <w:color w:val="323232"/>
          <w:sz w:val="26"/>
          <w:szCs w:val="26"/>
          <w:lang w:eastAsia="ru-RU"/>
        </w:rPr>
        <w:t>П</w:t>
      </w:r>
      <w:proofErr w:type="gramEnd"/>
      <w:r w:rsidRPr="005C0159">
        <w:rPr>
          <w:rFonts w:ascii="Times New Roman" w:eastAsia="Times New Roman" w:hAnsi="Times New Roman" w:cs="Times New Roman"/>
          <w:b/>
          <w:color w:val="323232"/>
          <w:sz w:val="26"/>
          <w:szCs w:val="26"/>
          <w:lang w:eastAsia="ru-RU"/>
        </w:rPr>
        <w:t xml:space="preserve"> О С Т А Н О В Л Я Ю:</w:t>
      </w:r>
    </w:p>
    <w:p w:rsidR="00BA2D8D" w:rsidRPr="005C0159" w:rsidRDefault="00BA2D8D" w:rsidP="005C0159">
      <w:pPr>
        <w:spacing w:after="0" w:line="240" w:lineRule="auto"/>
        <w:ind w:firstLine="708"/>
        <w:jc w:val="center"/>
        <w:rPr>
          <w:rFonts w:ascii="Times New Roman" w:eastAsia="Times New Roman" w:hAnsi="Times New Roman" w:cs="Times New Roman"/>
          <w:b/>
          <w:color w:val="323232"/>
          <w:sz w:val="26"/>
          <w:szCs w:val="26"/>
          <w:lang w:eastAsia="ru-RU"/>
        </w:rPr>
      </w:pPr>
    </w:p>
    <w:p w:rsidR="004C76E2" w:rsidRDefault="004C76E2" w:rsidP="004C76E2">
      <w:pPr>
        <w:spacing w:after="0" w:line="240" w:lineRule="auto"/>
        <w:jc w:val="both"/>
        <w:rPr>
          <w:rFonts w:ascii="Times New Roman" w:eastAsia="Times New Roman" w:hAnsi="Times New Roman" w:cs="Times New Roman"/>
          <w:color w:val="000000"/>
          <w:sz w:val="26"/>
          <w:szCs w:val="26"/>
          <w:lang w:eastAsia="ru-RU"/>
        </w:rPr>
      </w:pPr>
      <w:r w:rsidRPr="004C76E2">
        <w:rPr>
          <w:rFonts w:ascii="Times New Roman" w:eastAsia="Times New Roman" w:hAnsi="Times New Roman" w:cs="Times New Roman"/>
          <w:color w:val="000000"/>
          <w:sz w:val="26"/>
          <w:szCs w:val="26"/>
          <w:lang w:eastAsia="ru-RU"/>
        </w:rPr>
        <w:t xml:space="preserve">1. Утвердить Порядок проведения оценки регулирующего воздействия проектов муниципальных </w:t>
      </w:r>
      <w:r w:rsidR="00C62A37">
        <w:rPr>
          <w:rFonts w:ascii="Times New Roman" w:eastAsia="Times New Roman" w:hAnsi="Times New Roman" w:cs="Times New Roman"/>
          <w:color w:val="000000"/>
          <w:sz w:val="26"/>
          <w:szCs w:val="26"/>
          <w:lang w:eastAsia="ru-RU"/>
        </w:rPr>
        <w:t xml:space="preserve">нормативных </w:t>
      </w:r>
      <w:r w:rsidRPr="004C76E2">
        <w:rPr>
          <w:rFonts w:ascii="Times New Roman" w:eastAsia="Times New Roman" w:hAnsi="Times New Roman" w:cs="Times New Roman"/>
          <w:color w:val="000000"/>
          <w:sz w:val="26"/>
          <w:szCs w:val="26"/>
          <w:lang w:eastAsia="ru-RU"/>
        </w:rPr>
        <w:t>правовых актов согласно приложению №1.</w:t>
      </w:r>
    </w:p>
    <w:p w:rsidR="004C76E2" w:rsidRDefault="004C76E2" w:rsidP="004C76E2">
      <w:pPr>
        <w:spacing w:after="0" w:line="240" w:lineRule="auto"/>
        <w:jc w:val="both"/>
        <w:rPr>
          <w:rFonts w:ascii="Times New Roman" w:eastAsia="Times New Roman" w:hAnsi="Times New Roman" w:cs="Times New Roman"/>
          <w:color w:val="000000"/>
          <w:sz w:val="26"/>
          <w:szCs w:val="26"/>
          <w:lang w:eastAsia="ru-RU"/>
        </w:rPr>
      </w:pPr>
      <w:r w:rsidRPr="004C76E2">
        <w:rPr>
          <w:rFonts w:ascii="Times New Roman" w:eastAsia="Times New Roman" w:hAnsi="Times New Roman" w:cs="Times New Roman"/>
          <w:color w:val="000000"/>
          <w:sz w:val="26"/>
          <w:szCs w:val="26"/>
          <w:lang w:eastAsia="ru-RU"/>
        </w:rPr>
        <w:t>2. Утвердить Порядок проведения экспертизы муниципальных нормативных правовых ак</w:t>
      </w:r>
      <w:r>
        <w:rPr>
          <w:rFonts w:ascii="Times New Roman" w:eastAsia="Times New Roman" w:hAnsi="Times New Roman" w:cs="Times New Roman"/>
          <w:color w:val="000000"/>
          <w:sz w:val="26"/>
          <w:szCs w:val="26"/>
          <w:lang w:eastAsia="ru-RU"/>
        </w:rPr>
        <w:t>тов муниципального образования «Красногвардейский район»</w:t>
      </w:r>
      <w:r w:rsidRPr="004C76E2">
        <w:rPr>
          <w:rFonts w:ascii="Times New Roman" w:eastAsia="Times New Roman" w:hAnsi="Times New Roman" w:cs="Times New Roman"/>
          <w:color w:val="000000"/>
          <w:sz w:val="26"/>
          <w:szCs w:val="26"/>
          <w:lang w:eastAsia="ru-RU"/>
        </w:rPr>
        <w:t>, затрагивающих вопросы осуществления предпринимательской и инвестиционной деятельности согласно приложению №</w:t>
      </w:r>
      <w:r>
        <w:rPr>
          <w:rFonts w:ascii="Times New Roman" w:eastAsia="Times New Roman" w:hAnsi="Times New Roman" w:cs="Times New Roman"/>
          <w:color w:val="000000"/>
          <w:sz w:val="26"/>
          <w:szCs w:val="26"/>
          <w:lang w:eastAsia="ru-RU"/>
        </w:rPr>
        <w:t>2</w:t>
      </w:r>
      <w:r w:rsidRPr="004C76E2">
        <w:rPr>
          <w:rFonts w:ascii="Times New Roman" w:eastAsia="Times New Roman" w:hAnsi="Times New Roman" w:cs="Times New Roman"/>
          <w:color w:val="000000"/>
          <w:sz w:val="26"/>
          <w:szCs w:val="26"/>
          <w:lang w:eastAsia="ru-RU"/>
        </w:rPr>
        <w:t>.</w:t>
      </w:r>
    </w:p>
    <w:p w:rsidR="005C0159" w:rsidRDefault="00A051CF" w:rsidP="004C76E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5C0159" w:rsidRPr="005C0159">
        <w:rPr>
          <w:rFonts w:ascii="Times New Roman" w:eastAsia="Times New Roman" w:hAnsi="Times New Roman" w:cs="Times New Roman"/>
          <w:color w:val="000000"/>
          <w:sz w:val="26"/>
          <w:szCs w:val="26"/>
          <w:lang w:eastAsia="ru-RU"/>
        </w:rPr>
        <w:t xml:space="preserve">. </w:t>
      </w:r>
      <w:r w:rsidR="004C76E2" w:rsidRPr="004C76E2">
        <w:rPr>
          <w:rFonts w:ascii="Times New Roman" w:eastAsia="Times New Roman" w:hAnsi="Times New Roman" w:cs="Times New Roman"/>
          <w:color w:val="000000"/>
          <w:sz w:val="26"/>
          <w:szCs w:val="26"/>
          <w:lang w:eastAsia="ru-RU"/>
        </w:rPr>
        <w:t xml:space="preserve">Определить Отдел </w:t>
      </w:r>
      <w:r w:rsidR="004C76E2">
        <w:rPr>
          <w:rFonts w:ascii="Times New Roman" w:eastAsia="Times New Roman" w:hAnsi="Times New Roman" w:cs="Times New Roman"/>
          <w:color w:val="000000"/>
          <w:sz w:val="26"/>
          <w:szCs w:val="26"/>
          <w:lang w:eastAsia="ru-RU"/>
        </w:rPr>
        <w:t>экономического развития и торговли</w:t>
      </w:r>
      <w:r w:rsidR="004C76E2" w:rsidRPr="004C76E2">
        <w:rPr>
          <w:rFonts w:ascii="Times New Roman" w:eastAsia="Times New Roman" w:hAnsi="Times New Roman" w:cs="Times New Roman"/>
          <w:color w:val="000000"/>
          <w:sz w:val="26"/>
          <w:szCs w:val="26"/>
          <w:lang w:eastAsia="ru-RU"/>
        </w:rPr>
        <w:t xml:space="preserve"> Администрации муниципального образования «Красногвардейский район» уполномоченным структурным подразделением Администрации муниципального образования «Красногвардейский район», отвечающим за подготовку заключений об оценке регулирующего воздействия муниципальных</w:t>
      </w:r>
      <w:r w:rsidR="00C62A37">
        <w:rPr>
          <w:rFonts w:ascii="Times New Roman" w:eastAsia="Times New Roman" w:hAnsi="Times New Roman" w:cs="Times New Roman"/>
          <w:color w:val="000000"/>
          <w:sz w:val="26"/>
          <w:szCs w:val="26"/>
          <w:lang w:eastAsia="ru-RU"/>
        </w:rPr>
        <w:t xml:space="preserve"> нормативных</w:t>
      </w:r>
      <w:r w:rsidR="004C76E2" w:rsidRPr="004C76E2">
        <w:rPr>
          <w:rFonts w:ascii="Times New Roman" w:eastAsia="Times New Roman" w:hAnsi="Times New Roman" w:cs="Times New Roman"/>
          <w:color w:val="000000"/>
          <w:sz w:val="26"/>
          <w:szCs w:val="26"/>
          <w:lang w:eastAsia="ru-RU"/>
        </w:rPr>
        <w:t xml:space="preserve"> правовых актов и проведение экспертизы муниципальных нормативных правовых актов, затрагивающих вопросы осуществления предпринимательско</w:t>
      </w:r>
      <w:r w:rsidR="004C76E2">
        <w:rPr>
          <w:rFonts w:ascii="Times New Roman" w:eastAsia="Times New Roman" w:hAnsi="Times New Roman" w:cs="Times New Roman"/>
          <w:color w:val="000000"/>
          <w:sz w:val="26"/>
          <w:szCs w:val="26"/>
          <w:lang w:eastAsia="ru-RU"/>
        </w:rPr>
        <w:t>й и инвестиционной деятельности.</w:t>
      </w:r>
    </w:p>
    <w:p w:rsidR="00C62A37" w:rsidRDefault="00BA2D8D" w:rsidP="004C76E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5C0159" w:rsidRPr="005C0159">
        <w:rPr>
          <w:rFonts w:ascii="Times New Roman" w:eastAsia="Times New Roman" w:hAnsi="Times New Roman" w:cs="Times New Roman"/>
          <w:color w:val="000000"/>
          <w:sz w:val="26"/>
          <w:szCs w:val="26"/>
          <w:lang w:eastAsia="ru-RU"/>
        </w:rPr>
        <w:t xml:space="preserve">. </w:t>
      </w:r>
      <w:r w:rsidR="00C62A37" w:rsidRPr="00C62A37">
        <w:rPr>
          <w:rFonts w:ascii="Times New Roman" w:eastAsia="Times New Roman" w:hAnsi="Times New Roman" w:cs="Times New Roman"/>
          <w:color w:val="000000"/>
          <w:sz w:val="26"/>
          <w:szCs w:val="26"/>
          <w:lang w:eastAsia="ru-RU"/>
        </w:rPr>
        <w:t>Опубликовать настоящее постановление в</w:t>
      </w:r>
      <w:r w:rsidR="00C62A37">
        <w:rPr>
          <w:rFonts w:ascii="Times New Roman" w:eastAsia="Times New Roman" w:hAnsi="Times New Roman" w:cs="Times New Roman"/>
          <w:color w:val="000000"/>
          <w:sz w:val="26"/>
          <w:szCs w:val="26"/>
          <w:lang w:eastAsia="ru-RU"/>
        </w:rPr>
        <w:t xml:space="preserve"> районной газете «Дружба»</w:t>
      </w:r>
      <w:r w:rsidR="00C62A37" w:rsidRPr="00C62A37">
        <w:rPr>
          <w:rFonts w:ascii="Times New Roman" w:eastAsia="Times New Roman" w:hAnsi="Times New Roman" w:cs="Times New Roman"/>
          <w:color w:val="000000"/>
          <w:sz w:val="26"/>
          <w:szCs w:val="26"/>
          <w:lang w:eastAsia="ru-RU"/>
        </w:rPr>
        <w:t xml:space="preserve"> и разместить на</w:t>
      </w:r>
      <w:r w:rsidR="00C62A37">
        <w:rPr>
          <w:rFonts w:ascii="Times New Roman" w:eastAsia="Times New Roman" w:hAnsi="Times New Roman" w:cs="Times New Roman"/>
          <w:color w:val="000000"/>
          <w:sz w:val="26"/>
          <w:szCs w:val="26"/>
          <w:lang w:eastAsia="ru-RU"/>
        </w:rPr>
        <w:t xml:space="preserve"> официальном </w:t>
      </w:r>
      <w:r w:rsidR="00C62A37" w:rsidRPr="00C62A37">
        <w:rPr>
          <w:rFonts w:ascii="Times New Roman" w:eastAsia="Times New Roman" w:hAnsi="Times New Roman" w:cs="Times New Roman"/>
          <w:color w:val="000000"/>
          <w:sz w:val="26"/>
          <w:szCs w:val="26"/>
          <w:lang w:eastAsia="ru-RU"/>
        </w:rPr>
        <w:t>сайте Администрации муниципального образования «Красногвардейский район».</w:t>
      </w:r>
    </w:p>
    <w:p w:rsidR="005C0159" w:rsidRDefault="00BA2D8D" w:rsidP="00D1666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5C0159" w:rsidRPr="005C0159">
        <w:rPr>
          <w:rFonts w:ascii="Times New Roman" w:eastAsia="Times New Roman" w:hAnsi="Times New Roman" w:cs="Times New Roman"/>
          <w:color w:val="000000"/>
          <w:sz w:val="26"/>
          <w:szCs w:val="26"/>
          <w:lang w:eastAsia="ru-RU"/>
        </w:rPr>
        <w:t xml:space="preserve">. </w:t>
      </w:r>
      <w:proofErr w:type="gramStart"/>
      <w:r w:rsidR="005C0159" w:rsidRPr="005C0159">
        <w:rPr>
          <w:rFonts w:ascii="Times New Roman" w:eastAsia="Times New Roman" w:hAnsi="Times New Roman" w:cs="Times New Roman"/>
          <w:color w:val="000000"/>
          <w:sz w:val="26"/>
          <w:szCs w:val="26"/>
          <w:lang w:eastAsia="ru-RU"/>
        </w:rPr>
        <w:t>Контроль за</w:t>
      </w:r>
      <w:proofErr w:type="gramEnd"/>
      <w:r w:rsidR="005C0159" w:rsidRPr="005C0159">
        <w:rPr>
          <w:rFonts w:ascii="Times New Roman" w:eastAsia="Times New Roman" w:hAnsi="Times New Roman" w:cs="Times New Roman"/>
          <w:color w:val="000000"/>
          <w:sz w:val="26"/>
          <w:szCs w:val="26"/>
          <w:lang w:eastAsia="ru-RU"/>
        </w:rPr>
        <w:t xml:space="preserve"> исполнением настоящего постановления возложить на  </w:t>
      </w:r>
      <w:r w:rsidR="005C0159">
        <w:rPr>
          <w:rFonts w:ascii="Times New Roman" w:eastAsia="Times New Roman" w:hAnsi="Times New Roman" w:cs="Times New Roman"/>
          <w:color w:val="000000"/>
          <w:sz w:val="26"/>
          <w:szCs w:val="26"/>
          <w:lang w:eastAsia="ru-RU"/>
        </w:rPr>
        <w:t>отдел экономического развития и торговли</w:t>
      </w:r>
      <w:r w:rsidR="005C0159" w:rsidRPr="005C0159">
        <w:rPr>
          <w:rFonts w:ascii="Times New Roman" w:eastAsia="Times New Roman" w:hAnsi="Times New Roman" w:cs="Times New Roman"/>
          <w:color w:val="000000"/>
          <w:sz w:val="26"/>
          <w:szCs w:val="26"/>
          <w:lang w:eastAsia="ru-RU"/>
        </w:rPr>
        <w:t xml:space="preserve"> администрации   МО «Красногвардейский район» </w:t>
      </w:r>
      <w:r w:rsidR="00D16661">
        <w:rPr>
          <w:rFonts w:ascii="Times New Roman" w:eastAsia="Times New Roman" w:hAnsi="Times New Roman" w:cs="Times New Roman"/>
          <w:color w:val="000000"/>
          <w:sz w:val="26"/>
          <w:szCs w:val="26"/>
          <w:lang w:eastAsia="ru-RU"/>
        </w:rPr>
        <w:t>(</w:t>
      </w:r>
      <w:r w:rsidR="005C0159">
        <w:rPr>
          <w:rFonts w:ascii="Times New Roman" w:eastAsia="Times New Roman" w:hAnsi="Times New Roman" w:cs="Times New Roman"/>
          <w:color w:val="000000"/>
          <w:sz w:val="26"/>
          <w:szCs w:val="26"/>
          <w:lang w:eastAsia="ru-RU"/>
        </w:rPr>
        <w:t>Баронов А.А.</w:t>
      </w:r>
      <w:r w:rsidR="00D16661">
        <w:rPr>
          <w:rFonts w:ascii="Times New Roman" w:eastAsia="Times New Roman" w:hAnsi="Times New Roman" w:cs="Times New Roman"/>
          <w:color w:val="000000"/>
          <w:sz w:val="26"/>
          <w:szCs w:val="26"/>
          <w:lang w:eastAsia="ru-RU"/>
        </w:rPr>
        <w:t>)</w:t>
      </w:r>
    </w:p>
    <w:p w:rsidR="005C0159" w:rsidRDefault="00BA2D8D" w:rsidP="006637D9">
      <w:pPr>
        <w:tabs>
          <w:tab w:val="left" w:pos="0"/>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tLeast"/>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6</w:t>
      </w:r>
      <w:r w:rsidR="00D16661">
        <w:rPr>
          <w:rFonts w:ascii="Times New Roman" w:eastAsia="Arial Unicode MS" w:hAnsi="Times New Roman" w:cs="Times New Roman"/>
          <w:sz w:val="26"/>
          <w:szCs w:val="26"/>
          <w:lang w:eastAsia="ru-RU"/>
        </w:rPr>
        <w:t>.</w:t>
      </w:r>
      <w:r w:rsidR="00D16661" w:rsidRPr="00D16661">
        <w:rPr>
          <w:rFonts w:ascii="Times New Roman" w:eastAsia="Arial Unicode MS" w:hAnsi="Times New Roman" w:cs="Times New Roman"/>
          <w:sz w:val="26"/>
          <w:szCs w:val="26"/>
          <w:lang w:eastAsia="ru-RU"/>
        </w:rPr>
        <w:t>Настоящее  постановление вступает в силу с 1 января 2016 года.</w:t>
      </w:r>
    </w:p>
    <w:p w:rsidR="00BA2D8D" w:rsidRDefault="00BA2D8D" w:rsidP="006637D9">
      <w:pPr>
        <w:tabs>
          <w:tab w:val="left" w:pos="0"/>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tLeast"/>
        <w:jc w:val="both"/>
        <w:rPr>
          <w:rFonts w:ascii="Times New Roman" w:eastAsia="Arial Unicode MS" w:hAnsi="Times New Roman" w:cs="Times New Roman"/>
          <w:sz w:val="26"/>
          <w:szCs w:val="26"/>
          <w:lang w:eastAsia="ru-RU"/>
        </w:rPr>
      </w:pPr>
    </w:p>
    <w:p w:rsidR="003A2653" w:rsidRDefault="003A2653" w:rsidP="006637D9">
      <w:pPr>
        <w:tabs>
          <w:tab w:val="left" w:pos="0"/>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105" w:after="0" w:line="240" w:lineRule="atLeast"/>
        <w:jc w:val="both"/>
        <w:rPr>
          <w:rFonts w:ascii="Times New Roman" w:eastAsia="Arial Unicode MS" w:hAnsi="Times New Roman" w:cs="Times New Roman"/>
          <w:sz w:val="26"/>
          <w:szCs w:val="26"/>
          <w:lang w:eastAsia="ru-RU"/>
        </w:rPr>
      </w:pPr>
    </w:p>
    <w:p w:rsidR="00F51B37" w:rsidRDefault="005C0159" w:rsidP="006637D9">
      <w:pPr>
        <w:tabs>
          <w:tab w:val="left" w:pos="0"/>
          <w:tab w:val="left" w:pos="916"/>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105" w:after="0" w:line="240" w:lineRule="atLeast"/>
        <w:jc w:val="both"/>
        <w:rPr>
          <w:rFonts w:ascii="Times New Roman" w:eastAsia="Arial Unicode MS" w:hAnsi="Times New Roman" w:cs="Times New Roman"/>
          <w:sz w:val="26"/>
          <w:szCs w:val="26"/>
          <w:lang w:eastAsia="ru-RU"/>
        </w:rPr>
      </w:pPr>
      <w:r w:rsidRPr="005C0159">
        <w:rPr>
          <w:rFonts w:ascii="Times New Roman" w:eastAsia="Arial Unicode MS" w:hAnsi="Times New Roman" w:cs="Times New Roman"/>
          <w:sz w:val="26"/>
          <w:szCs w:val="26"/>
          <w:lang w:eastAsia="ru-RU"/>
        </w:rPr>
        <w:t>Глава Красногвардейского района</w:t>
      </w:r>
      <w:r w:rsidRPr="005C0159">
        <w:rPr>
          <w:rFonts w:ascii="Times New Roman" w:eastAsia="Arial Unicode MS" w:hAnsi="Times New Roman" w:cs="Times New Roman"/>
          <w:sz w:val="26"/>
          <w:szCs w:val="26"/>
          <w:lang w:eastAsia="ru-RU"/>
        </w:rPr>
        <w:tab/>
      </w:r>
      <w:r w:rsidRPr="005C0159">
        <w:rPr>
          <w:rFonts w:ascii="Times New Roman" w:eastAsia="Arial Unicode MS" w:hAnsi="Times New Roman" w:cs="Times New Roman"/>
          <w:sz w:val="26"/>
          <w:szCs w:val="26"/>
          <w:lang w:eastAsia="ru-RU"/>
        </w:rPr>
        <w:tab/>
        <w:t xml:space="preserve">                    В.Е. Тхитлянов</w:t>
      </w:r>
    </w:p>
    <w:p w:rsidR="004C76E2" w:rsidRPr="005C0159" w:rsidRDefault="004C76E2" w:rsidP="004C76E2">
      <w:pPr>
        <w:spacing w:after="0" w:line="240" w:lineRule="auto"/>
        <w:ind w:right="-6"/>
        <w:jc w:val="right"/>
        <w:rPr>
          <w:rFonts w:ascii="Times New Roman" w:eastAsia="Times New Roman" w:hAnsi="Times New Roman" w:cs="Times New Roman"/>
          <w:sz w:val="24"/>
          <w:szCs w:val="24"/>
          <w:lang w:eastAsia="ru-RU"/>
        </w:rPr>
      </w:pPr>
      <w:bookmarkStart w:id="0" w:name="Par36"/>
      <w:bookmarkEnd w:id="0"/>
      <w:r w:rsidRPr="005C0159">
        <w:rPr>
          <w:rFonts w:ascii="Times New Roman" w:eastAsia="Times New Roman" w:hAnsi="Times New Roman" w:cs="Times New Roman"/>
          <w:color w:val="000000"/>
          <w:sz w:val="24"/>
          <w:szCs w:val="24"/>
          <w:lang w:eastAsia="ru-RU"/>
        </w:rPr>
        <w:lastRenderedPageBreak/>
        <w:t xml:space="preserve">  </w:t>
      </w:r>
      <w:r w:rsidRPr="005C0159">
        <w:rPr>
          <w:rFonts w:ascii="Times New Roman" w:eastAsia="Times New Roman" w:hAnsi="Times New Roman" w:cs="Times New Roman"/>
          <w:sz w:val="24"/>
          <w:szCs w:val="24"/>
          <w:lang w:eastAsia="ru-RU"/>
        </w:rPr>
        <w:t>Приложение</w:t>
      </w:r>
      <w:r w:rsidR="003A2653">
        <w:rPr>
          <w:rFonts w:ascii="Times New Roman" w:eastAsia="Times New Roman" w:hAnsi="Times New Roman" w:cs="Times New Roman"/>
          <w:sz w:val="24"/>
          <w:szCs w:val="24"/>
          <w:lang w:eastAsia="ru-RU"/>
        </w:rPr>
        <w:t xml:space="preserve"> №1</w:t>
      </w:r>
      <w:r w:rsidRPr="005C0159">
        <w:rPr>
          <w:rFonts w:ascii="Times New Roman" w:eastAsia="Times New Roman" w:hAnsi="Times New Roman" w:cs="Times New Roman"/>
          <w:sz w:val="24"/>
          <w:szCs w:val="24"/>
          <w:lang w:eastAsia="ru-RU"/>
        </w:rPr>
        <w:t xml:space="preserve">  </w:t>
      </w:r>
    </w:p>
    <w:p w:rsidR="003A2653" w:rsidRDefault="004C76E2" w:rsidP="003A2653">
      <w:pPr>
        <w:spacing w:after="0" w:line="240" w:lineRule="auto"/>
        <w:ind w:right="-6"/>
        <w:jc w:val="right"/>
        <w:rPr>
          <w:rFonts w:ascii="Times New Roman" w:eastAsia="Times New Roman" w:hAnsi="Times New Roman" w:cs="Times New Roman"/>
          <w:sz w:val="24"/>
          <w:szCs w:val="24"/>
          <w:lang w:eastAsia="ru-RU"/>
        </w:rPr>
      </w:pPr>
      <w:r w:rsidRPr="005C0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C0159">
        <w:rPr>
          <w:rFonts w:ascii="Times New Roman" w:eastAsia="Times New Roman" w:hAnsi="Times New Roman" w:cs="Times New Roman"/>
          <w:sz w:val="24"/>
          <w:szCs w:val="24"/>
          <w:lang w:eastAsia="ru-RU"/>
        </w:rPr>
        <w:t xml:space="preserve"> к постановлению администрации </w:t>
      </w:r>
    </w:p>
    <w:p w:rsidR="004C76E2" w:rsidRPr="005C0159" w:rsidRDefault="003A2653" w:rsidP="003A2653">
      <w:pPr>
        <w:spacing w:after="0" w:line="240" w:lineRule="auto"/>
        <w:ind w:right="-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w:t>
      </w:r>
      <w:r w:rsidR="004C76E2" w:rsidRPr="005C0159">
        <w:rPr>
          <w:rFonts w:ascii="Times New Roman" w:eastAsia="Times New Roman" w:hAnsi="Times New Roman" w:cs="Times New Roman"/>
          <w:sz w:val="24"/>
          <w:szCs w:val="24"/>
          <w:lang w:eastAsia="ru-RU"/>
        </w:rPr>
        <w:t xml:space="preserve"> «</w:t>
      </w:r>
      <w:r w:rsidR="004C76E2">
        <w:rPr>
          <w:rFonts w:ascii="Times New Roman" w:eastAsia="Times New Roman" w:hAnsi="Times New Roman" w:cs="Times New Roman"/>
          <w:sz w:val="24"/>
          <w:szCs w:val="24"/>
          <w:lang w:eastAsia="ru-RU"/>
        </w:rPr>
        <w:t xml:space="preserve">Красногвардейский </w:t>
      </w:r>
      <w:r w:rsidR="004C76E2" w:rsidRPr="005C0159">
        <w:rPr>
          <w:rFonts w:ascii="Times New Roman" w:eastAsia="Times New Roman" w:hAnsi="Times New Roman" w:cs="Times New Roman"/>
          <w:sz w:val="24"/>
          <w:szCs w:val="24"/>
          <w:lang w:eastAsia="ru-RU"/>
        </w:rPr>
        <w:t>район»</w:t>
      </w:r>
    </w:p>
    <w:p w:rsidR="004C76E2" w:rsidRPr="003A2653" w:rsidRDefault="004C76E2" w:rsidP="004C76E2">
      <w:pPr>
        <w:widowControl w:val="0"/>
        <w:autoSpaceDE w:val="0"/>
        <w:autoSpaceDN w:val="0"/>
        <w:adjustRightInd w:val="0"/>
        <w:spacing w:after="0" w:line="240" w:lineRule="auto"/>
        <w:jc w:val="right"/>
        <w:rPr>
          <w:rFonts w:ascii="Times New Roman" w:eastAsiaTheme="minorEastAsia" w:hAnsi="Times New Roman" w:cs="Times New Roman"/>
          <w:b/>
          <w:bCs/>
          <w:sz w:val="24"/>
          <w:szCs w:val="24"/>
          <w:u w:val="single"/>
          <w:lang w:eastAsia="ru-RU"/>
        </w:rPr>
      </w:pPr>
      <w:r w:rsidRPr="003A2653">
        <w:rPr>
          <w:rFonts w:ascii="Times New Roman" w:eastAsia="Times New Roman" w:hAnsi="Times New Roman" w:cs="Times New Roman"/>
          <w:sz w:val="24"/>
          <w:szCs w:val="24"/>
          <w:u w:val="single"/>
          <w:lang w:eastAsia="ru-RU"/>
        </w:rPr>
        <w:t xml:space="preserve">от </w:t>
      </w:r>
      <w:r w:rsidR="003A2653" w:rsidRPr="003A2653">
        <w:rPr>
          <w:rFonts w:ascii="Times New Roman" w:eastAsia="Times New Roman" w:hAnsi="Times New Roman" w:cs="Times New Roman"/>
          <w:sz w:val="24"/>
          <w:szCs w:val="24"/>
          <w:u w:val="single"/>
          <w:lang w:eastAsia="ru-RU"/>
        </w:rPr>
        <w:t xml:space="preserve">31.08.2015 г. </w:t>
      </w:r>
      <w:r w:rsidRPr="003A2653">
        <w:rPr>
          <w:rFonts w:ascii="Times New Roman" w:eastAsia="Times New Roman" w:hAnsi="Times New Roman" w:cs="Times New Roman"/>
          <w:sz w:val="24"/>
          <w:szCs w:val="24"/>
          <w:u w:val="single"/>
          <w:lang w:eastAsia="ru-RU"/>
        </w:rPr>
        <w:t>№</w:t>
      </w:r>
      <w:r w:rsidR="003A2653" w:rsidRPr="003A2653">
        <w:rPr>
          <w:rFonts w:ascii="Times New Roman" w:eastAsia="Times New Roman" w:hAnsi="Times New Roman" w:cs="Times New Roman"/>
          <w:sz w:val="24"/>
          <w:szCs w:val="24"/>
          <w:u w:val="single"/>
          <w:lang w:eastAsia="ru-RU"/>
        </w:rPr>
        <w:t xml:space="preserve"> 343</w:t>
      </w:r>
    </w:p>
    <w:p w:rsidR="004C76E2"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ПОРЯДОК</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ПРОВЕДЕНИЯ ОЦЕНКИ РЕГУЛИРУЮЩЕГО ВОЗДЕЙСТВИЯ ПРОЕКТОВ</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МУНИЦИПАЛЬНЫХ</w:t>
      </w:r>
      <w:r w:rsidR="00C62A37" w:rsidRPr="00BA2D8D">
        <w:rPr>
          <w:rFonts w:ascii="Times New Roman" w:eastAsiaTheme="minorEastAsia" w:hAnsi="Times New Roman" w:cs="Times New Roman"/>
          <w:b/>
          <w:bCs/>
          <w:sz w:val="24"/>
          <w:szCs w:val="24"/>
          <w:lang w:eastAsia="ru-RU"/>
        </w:rPr>
        <w:t xml:space="preserve"> НОРМАТИВНЫХ</w:t>
      </w:r>
      <w:r w:rsidRPr="00BA2D8D">
        <w:rPr>
          <w:rFonts w:ascii="Times New Roman" w:eastAsiaTheme="minorEastAsia" w:hAnsi="Times New Roman" w:cs="Times New Roman"/>
          <w:b/>
          <w:bCs/>
          <w:sz w:val="24"/>
          <w:szCs w:val="24"/>
          <w:lang w:eastAsia="ru-RU"/>
        </w:rPr>
        <w:t xml:space="preserve"> ПРАВОВЫХ АКТОВ</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 Общие положения</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1.1. Настоящий Порядок определяет процедуру </w:t>
      </w:r>
      <w:proofErr w:type="gramStart"/>
      <w:r w:rsidRPr="00BA2D8D">
        <w:rPr>
          <w:rFonts w:ascii="Times New Roman" w:eastAsiaTheme="minorEastAsia" w:hAnsi="Times New Roman" w:cs="Times New Roman"/>
          <w:sz w:val="24"/>
          <w:szCs w:val="24"/>
          <w:lang w:eastAsia="ru-RU"/>
        </w:rPr>
        <w:t>проведения оценки регулирующего воздействия проектов муниципальных нормативных правовых актов Администрации муниципального</w:t>
      </w:r>
      <w:proofErr w:type="gramEnd"/>
      <w:r w:rsidRPr="00BA2D8D">
        <w:rPr>
          <w:rFonts w:ascii="Times New Roman" w:eastAsiaTheme="minorEastAsia" w:hAnsi="Times New Roman" w:cs="Times New Roman"/>
          <w:sz w:val="24"/>
          <w:szCs w:val="24"/>
          <w:lang w:eastAsia="ru-RU"/>
        </w:rPr>
        <w:t xml:space="preserve"> образования «Красногвардейский район», затрагивающих вопросы осуществления предпринимательской и инвестиционной деятельности на территории муниципального образования «Красногвардейский район» (далее - ОРВ).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1.2. Отдел экономического развития и торговли Администрации муниципального образования «Красногвардейский район» является уполномоченным структурным подразделением Администрации муниципального образования «Красногвардейский район»</w:t>
      </w:r>
      <w:r w:rsidRPr="00BA2D8D">
        <w:t xml:space="preserve">  </w:t>
      </w:r>
      <w:r w:rsidRPr="00BA2D8D">
        <w:rPr>
          <w:rFonts w:ascii="Times New Roman" w:eastAsiaTheme="minorEastAsia" w:hAnsi="Times New Roman" w:cs="Times New Roman"/>
          <w:sz w:val="24"/>
          <w:szCs w:val="24"/>
          <w:lang w:eastAsia="ru-RU"/>
        </w:rPr>
        <w:t>(далее - уполномоченное структурное подразделение), отвечающим за подготовку заключений об ОРВ.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1.3. ОРВ проводится осуществляющими подготовку проектов муниципальных нормативных правовых актов структурными подразделениями органов местного самоуправления муниципального образования «Красногвардейский район» (далее - разработчики) после принятия решения о подготовке муниципального нормативного правового акта (далее -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1.4. Настоящий порядок не применяется в отношении проектов НПА или их отдельных положений, составляющих государственную тайну или сведения конфиденциального характера.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1.5. Целью ОРВ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1.6. Процедура проведения ОРВ состоит из следующих этапов: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 размещение разработчиком уведомления о подготовке проекта НПА, затрагивающего вопросы осуществления предпринимательской и инвестиционной деятельности;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 разработка проекта НПА, составление сводного отчета о проведении ОРВ (далее - сводный отчет) и их публичное обсуждение;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подготовка уполномоченным подразделением заключения об ОРВ проекта НПА (далее - заключение).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Уведомление о подготовке проекта НПА, проект НПА, сводный отчет, информация об их публичном обсуждении и заключение размещаются на официальном сайте Администрации муниципального образования «Красногвардейский район» в информационно-телекоммуникационной сети "Интернет" (далее - официальный сайт).</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1.7. Принятие (издание) НПА, затрагивающего вопросы осуществления предпринимательской и инвестиционной деятельности, без заключения об ОРВ проекта такого НПА не допускается.</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 Размещение уведомления о проведении публичных обсуждений</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2.1. Разработчик принимает решение о подготовке проекта НПА, затрагивающего вопросы осуществления предпринимательской и инвестиционной деятельности, и одновременно размещает уведомление о подготовке проекта НПА (далее - уведомление) на официальном сайте Администрации муниципального образования «Красногвардейский </w:t>
      </w:r>
      <w:r w:rsidRPr="00BA2D8D">
        <w:rPr>
          <w:rFonts w:ascii="Times New Roman" w:eastAsiaTheme="minorEastAsia" w:hAnsi="Times New Roman" w:cs="Times New Roman"/>
          <w:sz w:val="24"/>
          <w:szCs w:val="24"/>
          <w:lang w:eastAsia="ru-RU"/>
        </w:rPr>
        <w:lastRenderedPageBreak/>
        <w:t>район», после чего в течение одного рабочего дня предоставляет информацию о размещении уведомления в уполномоченное подразделение.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2.2. Уведомление содержит:</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 вид, наименование и планируемый срок вступления в силу проекта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 сведения о разработчике проекта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описание проблемы, на решение которой направлен предлагаемый способ регулирования;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 обоснование необходимости подготовки проекта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5) перечень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6) краткое изложение цели регулирования и общую характеристику соответствующих общественных отношений;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7) срок, в течение которого разработчиком проекта НПА принимаются предложения в связи с размещением уведомления (от 5 до 15 календарных дней со дня размещения на официальном сайте), и наиболее удобный способ их представления;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8) иную информацию, относящуюся, по мнению разработчика проекта НПА, к сведениям о подготовке проекта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2.3. Разработчик обязан рассмотреть все предложения, поступившие в установленный срок в связи с размещением уведомления, и не позднее 3 календарных дней со дня окончания срока направления предложений составить перечень поступивших предложений.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2.4. В случае принятия решения об отказе в подготовке проекта НПА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НПА на официальном сайте Администрации муниципального образования «Красногвардейский район». После размещения информации об отказе в подготовке проекта НПА разработчик проекта НПА в течение 2 рабочих дней извещает о принятом решении уполномоченное подразделение.</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Подготовка и направление в уполномоченный орган проекта</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нормативного правового акта и пояснительной записки</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3.1. Разработчик после размещения уведомления о подготовке проекта НПА направляет проект НПА в </w:t>
      </w:r>
      <w:r w:rsidR="00C62A37" w:rsidRPr="00BA2D8D">
        <w:rPr>
          <w:rFonts w:ascii="Times New Roman" w:eastAsiaTheme="minorEastAsia" w:hAnsi="Times New Roman" w:cs="Times New Roman"/>
          <w:sz w:val="24"/>
          <w:szCs w:val="24"/>
          <w:lang w:eastAsia="ru-RU"/>
        </w:rPr>
        <w:t>правовой отдел Администрации МО «Красногвардейский район»</w:t>
      </w:r>
      <w:r w:rsidRPr="00BA2D8D">
        <w:rPr>
          <w:rFonts w:ascii="Times New Roman" w:eastAsiaTheme="minorEastAsia" w:hAnsi="Times New Roman" w:cs="Times New Roman"/>
          <w:sz w:val="24"/>
          <w:szCs w:val="24"/>
          <w:lang w:eastAsia="ru-RU"/>
        </w:rPr>
        <w:t xml:space="preserve"> для проведения предварительной правовой экспертизы при наличии правовых оснований для принятия проекта НПА в отношении него проводится ОРВ.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80"/>
      <w:bookmarkEnd w:id="1"/>
      <w:r w:rsidRPr="00BA2D8D">
        <w:rPr>
          <w:rFonts w:ascii="Times New Roman" w:eastAsiaTheme="minorEastAsia" w:hAnsi="Times New Roman" w:cs="Times New Roman"/>
          <w:sz w:val="24"/>
          <w:szCs w:val="24"/>
          <w:lang w:eastAsia="ru-RU"/>
        </w:rPr>
        <w:t xml:space="preserve">3.2. При проведении ОРВ к проекту НПА прилагается составленный разработчиком сводный отчет об ОРВ проекта НПА, который подписывает руководитель структурного подразделения </w:t>
      </w:r>
      <w:r w:rsidR="00C62A37" w:rsidRPr="00BA2D8D">
        <w:rPr>
          <w:rFonts w:ascii="Times New Roman" w:eastAsiaTheme="minorEastAsia" w:hAnsi="Times New Roman" w:cs="Times New Roman"/>
          <w:sz w:val="24"/>
          <w:szCs w:val="24"/>
          <w:lang w:eastAsia="ru-RU"/>
        </w:rPr>
        <w:t>Администрации</w:t>
      </w:r>
      <w:r w:rsidRPr="00BA2D8D">
        <w:rPr>
          <w:rFonts w:ascii="Times New Roman" w:eastAsiaTheme="minorEastAsia" w:hAnsi="Times New Roman" w:cs="Times New Roman"/>
          <w:sz w:val="24"/>
          <w:szCs w:val="24"/>
          <w:lang w:eastAsia="ru-RU"/>
        </w:rPr>
        <w:t xml:space="preserve"> муниципального образования «Красногвардейский район», непосредственно разработавшего проект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3.3. Сводный отчет об ОРВ проекта должен содержать следующую информацию:</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 цели предлагаемого регулирования и их соответствие принципам правового регулирования;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описание предлагаемого регулирования и иных возможных способов решения проблемы, включая вариант, который позволит достичь заявленных целей, без введения нового правового регулирования;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 основные группы субъектов предпринимательской и инвестиционной деятельности, иные лица, интересы которых будут затронуты предлагаемым правовым регулированием, оценка количества таких субъектов;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5) оценка расходов (возможных поступлений) бюджета муниципального образования «Красногвардейский район» при принятии проекта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6) новые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 а также порядок организации их исполнения;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lastRenderedPageBreak/>
        <w:t>7)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8) риски решения проблемы предложенным способом регулирования и риски негативных последствий;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9) предполагаемая дата вступления в силу проекта НПА, оценка необходимости установления переходного периода и (или) отсрочки вступления в силу проекта НПА либо необходимость распространения предлагаемого регулирования на ранее возникшие отношения;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10) описание </w:t>
      </w:r>
      <w:proofErr w:type="gramStart"/>
      <w:r w:rsidRPr="00BA2D8D">
        <w:rPr>
          <w:rFonts w:ascii="Times New Roman" w:eastAsiaTheme="minorEastAsia" w:hAnsi="Times New Roman" w:cs="Times New Roman"/>
          <w:sz w:val="24"/>
          <w:szCs w:val="24"/>
          <w:lang w:eastAsia="ru-RU"/>
        </w:rPr>
        <w:t>методов контроля эффективности избранного способа достижения цели регулирования</w:t>
      </w:r>
      <w:proofErr w:type="gramEnd"/>
      <w:r w:rsidRPr="00BA2D8D">
        <w:rPr>
          <w:rFonts w:ascii="Times New Roman" w:eastAsiaTheme="minorEastAsia" w:hAnsi="Times New Roman" w:cs="Times New Roman"/>
          <w:sz w:val="24"/>
          <w:szCs w:val="24"/>
          <w:lang w:eastAsia="ru-RU"/>
        </w:rPr>
        <w:t>;</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11) необходимые для достижения заявленных целей регулирования организационно-технические, методологические, информационные и иные мероприятия;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12) индикативные показатели, программы мониторинга и иные способы (методы) оценки достижения заявленных целей регулирования;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13) сведения о размещении уведомления, сроках предоставления предложений в связи с таким размещением, лицах, предоставивших предложения;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14) иные сведения, которые, по мнению разработчика проекта НПА, позволяют оценить обоснованность предлагаемого регулирования.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3.4. Разработчик проекта НПА извещает о начале публичных обсуждений: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1) заинтересованные </w:t>
      </w:r>
      <w:r w:rsidR="00C62A37" w:rsidRPr="00BA2D8D">
        <w:rPr>
          <w:rFonts w:ascii="Times New Roman" w:eastAsiaTheme="minorEastAsia" w:hAnsi="Times New Roman" w:cs="Times New Roman"/>
          <w:sz w:val="24"/>
          <w:szCs w:val="24"/>
          <w:lang w:eastAsia="ru-RU"/>
        </w:rPr>
        <w:t>структурные подразделения</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(далее - представители предпринимательского сообщества);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уполномоченное подразделение;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 иные организации, которые целесообразно, по мнению разработчика, привлечь к подготовке проекта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101"/>
      <w:bookmarkEnd w:id="2"/>
      <w:r w:rsidRPr="00BA2D8D">
        <w:rPr>
          <w:rFonts w:ascii="Times New Roman" w:eastAsiaTheme="minorEastAsia" w:hAnsi="Times New Roman" w:cs="Times New Roman"/>
          <w:sz w:val="24"/>
          <w:szCs w:val="24"/>
          <w:lang w:eastAsia="ru-RU"/>
        </w:rPr>
        <w:t>3.5. 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 сводного отчета об ОРВ проекта НПА, срок проведения публичного обсуждения, в течение которого разработчиком проекта НПА принимаются предложения, и наиболее удобный способ их представления.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3.6. Срок проведения публичного обсуждения устанавливается разработчиком, но не может составлять менее 15 календарных дней.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3.7. Срок проведения публичного обсуждения может быть продлен по решению разработчика.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104"/>
      <w:bookmarkEnd w:id="3"/>
      <w:r w:rsidRPr="00BA2D8D">
        <w:rPr>
          <w:rFonts w:ascii="Times New Roman" w:eastAsiaTheme="minorEastAsia" w:hAnsi="Times New Roman" w:cs="Times New Roman"/>
          <w:sz w:val="24"/>
          <w:szCs w:val="24"/>
          <w:lang w:eastAsia="ru-RU"/>
        </w:rPr>
        <w:t xml:space="preserve">3.8. </w:t>
      </w:r>
      <w:proofErr w:type="gramStart"/>
      <w:r w:rsidRPr="00BA2D8D">
        <w:rPr>
          <w:rFonts w:ascii="Times New Roman" w:eastAsiaTheme="minorEastAsia" w:hAnsi="Times New Roman" w:cs="Times New Roman"/>
          <w:sz w:val="24"/>
          <w:szCs w:val="24"/>
          <w:lang w:eastAsia="ru-RU"/>
        </w:rPr>
        <w:t xml:space="preserve">Разработчик обязан рассмотреть все предложения, поступившие в установленный срок в связи с проведением публичного обсуждения проекта НПА и сводного отчета об ОРВ проекта НПА, и составить перечень предложений с указанием сведений об их учете или причинах отклонения, которые подписываются руководителем структурного подразделения </w:t>
      </w:r>
      <w:r w:rsidR="00C62A37" w:rsidRPr="00BA2D8D">
        <w:rPr>
          <w:rFonts w:ascii="Times New Roman" w:eastAsiaTheme="minorEastAsia" w:hAnsi="Times New Roman" w:cs="Times New Roman"/>
          <w:sz w:val="24"/>
          <w:szCs w:val="24"/>
          <w:lang w:eastAsia="ru-RU"/>
        </w:rPr>
        <w:t>Администрации</w:t>
      </w:r>
      <w:r w:rsidRPr="00BA2D8D">
        <w:rPr>
          <w:rFonts w:ascii="Times New Roman" w:eastAsiaTheme="minorEastAsia" w:hAnsi="Times New Roman" w:cs="Times New Roman"/>
          <w:sz w:val="24"/>
          <w:szCs w:val="24"/>
          <w:lang w:eastAsia="ru-RU"/>
        </w:rPr>
        <w:t xml:space="preserve"> муниципального образования «Красногвардейский район», непосредственно разработавшего проект НПА.</w:t>
      </w:r>
      <w:proofErr w:type="gramEnd"/>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3.9. По результатам публичного обсуждения разработчик дорабатывает проект НПА и дополняет сводный отчет информацией о проведенном публичном обсуждении.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В сводный отчет включаются: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1) Сведения о проведении публичного обсуждения проекта НПА, сроках его проведения, органах и организациях, извещенных о проведении публичных обсуждений в соответствии с </w:t>
      </w:r>
      <w:hyperlink w:anchor="Par101" w:tooltip="3.5. 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 сводного отчета об ОРВ проекта НПА, срок проведения публичного обсуждения, в течение которого разработ" w:history="1">
        <w:r w:rsidRPr="00BA2D8D">
          <w:rPr>
            <w:rFonts w:ascii="Times New Roman" w:eastAsiaTheme="minorEastAsia" w:hAnsi="Times New Roman" w:cs="Times New Roman"/>
            <w:sz w:val="24"/>
            <w:szCs w:val="24"/>
            <w:lang w:eastAsia="ru-RU"/>
          </w:rPr>
          <w:t>пунктом 3.5</w:t>
        </w:r>
      </w:hyperlink>
      <w:r w:rsidRPr="00BA2D8D">
        <w:rPr>
          <w:rFonts w:ascii="Times New Roman" w:eastAsiaTheme="minorEastAsia" w:hAnsi="Times New Roman" w:cs="Times New Roman"/>
          <w:sz w:val="24"/>
          <w:szCs w:val="24"/>
          <w:lang w:eastAsia="ru-RU"/>
        </w:rPr>
        <w:t xml:space="preserve"> настоящего Порядка, а также о лицах, представивших предложения;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2) Перечень предложений, предусмотренный </w:t>
      </w:r>
      <w:hyperlink w:anchor="Par104" w:tooltip="3.8. Разработчик обязан рассмотреть все предложения, поступившие в установленный срок в связи с проведением публичного обсуждения проекта НПА и сводного отчета об ОРВ проекта НПА, и составить перечень предложений с указанием сведений об их учете или причинах о" w:history="1">
        <w:r w:rsidRPr="00BA2D8D">
          <w:rPr>
            <w:rFonts w:ascii="Times New Roman" w:eastAsiaTheme="minorEastAsia" w:hAnsi="Times New Roman" w:cs="Times New Roman"/>
            <w:sz w:val="24"/>
            <w:szCs w:val="24"/>
            <w:lang w:eastAsia="ru-RU"/>
          </w:rPr>
          <w:t>пунктом 3.8</w:t>
        </w:r>
      </w:hyperlink>
      <w:r w:rsidRPr="00BA2D8D">
        <w:rPr>
          <w:rFonts w:ascii="Times New Roman" w:eastAsiaTheme="minorEastAsia" w:hAnsi="Times New Roman" w:cs="Times New Roman"/>
          <w:sz w:val="24"/>
          <w:szCs w:val="24"/>
          <w:lang w:eastAsia="ru-RU"/>
        </w:rPr>
        <w:t xml:space="preserve"> настоящего Порядка.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Сводный отчет подписывается руководителем структурного подразделения </w:t>
      </w:r>
      <w:r w:rsidR="00C62A37" w:rsidRPr="00BA2D8D">
        <w:rPr>
          <w:rFonts w:ascii="Times New Roman" w:eastAsiaTheme="minorEastAsia" w:hAnsi="Times New Roman" w:cs="Times New Roman"/>
          <w:sz w:val="24"/>
          <w:szCs w:val="24"/>
          <w:lang w:eastAsia="ru-RU"/>
        </w:rPr>
        <w:t>Администрации</w:t>
      </w:r>
      <w:r w:rsidRPr="00BA2D8D">
        <w:rPr>
          <w:rFonts w:ascii="Times New Roman" w:eastAsiaTheme="minorEastAsia" w:hAnsi="Times New Roman" w:cs="Times New Roman"/>
          <w:sz w:val="24"/>
          <w:szCs w:val="24"/>
          <w:lang w:eastAsia="ru-RU"/>
        </w:rPr>
        <w:t xml:space="preserve"> муниципального образования «Красногвардейский район», непосредственно </w:t>
      </w:r>
      <w:r w:rsidRPr="00BA2D8D">
        <w:rPr>
          <w:rFonts w:ascii="Times New Roman" w:eastAsiaTheme="minorEastAsia" w:hAnsi="Times New Roman" w:cs="Times New Roman"/>
          <w:sz w:val="24"/>
          <w:szCs w:val="24"/>
          <w:lang w:eastAsia="ru-RU"/>
        </w:rPr>
        <w:lastRenderedPageBreak/>
        <w:t>разработавшего проект НПА.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110"/>
      <w:bookmarkEnd w:id="4"/>
      <w:r w:rsidRPr="00BA2D8D">
        <w:rPr>
          <w:rFonts w:ascii="Times New Roman" w:eastAsiaTheme="minorEastAsia" w:hAnsi="Times New Roman" w:cs="Times New Roman"/>
          <w:sz w:val="24"/>
          <w:szCs w:val="24"/>
          <w:lang w:eastAsia="ru-RU"/>
        </w:rPr>
        <w:t>3.10. Сводный отчет подлежит размещению разработчиком на официальном сайте не позднее 3 рабочих дней со дня его подготовки.</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 Подготовка заключения</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4.1. Доработанный по результатам публичного обсуждения проекта НПА, сводный отчет и предварительное правовое заключение </w:t>
      </w:r>
      <w:r w:rsidR="00C62A37" w:rsidRPr="00BA2D8D">
        <w:rPr>
          <w:rFonts w:ascii="Times New Roman" w:eastAsiaTheme="minorEastAsia" w:hAnsi="Times New Roman" w:cs="Times New Roman"/>
          <w:sz w:val="24"/>
          <w:szCs w:val="24"/>
          <w:lang w:eastAsia="ru-RU"/>
        </w:rPr>
        <w:t>правового отдела Администрации</w:t>
      </w:r>
      <w:r w:rsidRPr="00BA2D8D">
        <w:rPr>
          <w:rFonts w:ascii="Times New Roman" w:eastAsiaTheme="minorEastAsia" w:hAnsi="Times New Roman" w:cs="Times New Roman"/>
          <w:sz w:val="24"/>
          <w:szCs w:val="24"/>
          <w:lang w:eastAsia="ru-RU"/>
        </w:rPr>
        <w:t xml:space="preserve"> муниципального образования «Красногвардейский район» направляются разработчиком проекта НПА для подготовки заключения в уполномоченное подразделение.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4.2. В случае если проведение ОРВ проекта НПА не требуется, разработчик проекта НПА в пояснительной записке к проекту НПА, направляемому на согласование в установленном порядке, приводит обоснования, по которым процедура ОРВ не проводится.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4.3. Заключение подготавливается уполномоченным подразделением в срок не более 20 рабочих дней со дня поступления проекта НПА и направляется разработчику в течение 2 рабочих дней после подписания.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4.4. В заключении делаются выводы о соблюдении разработчиком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4.5. Уполномоченное подразделение может провести дополнительные публичные обсуждения с органами и организациями, указанными в </w:t>
      </w:r>
      <w:hyperlink w:anchor="Par101" w:tooltip="3.5. 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 сводного отчета об ОРВ проекта НПА, срок проведения публичного обсуждения, в течение которого разработ" w:history="1">
        <w:r w:rsidRPr="00BA2D8D">
          <w:rPr>
            <w:rFonts w:ascii="Times New Roman" w:eastAsiaTheme="minorEastAsia" w:hAnsi="Times New Roman" w:cs="Times New Roman"/>
            <w:sz w:val="24"/>
            <w:szCs w:val="24"/>
            <w:lang w:eastAsia="ru-RU"/>
          </w:rPr>
          <w:t>пункте 3.5</w:t>
        </w:r>
      </w:hyperlink>
      <w:r w:rsidRPr="00BA2D8D">
        <w:rPr>
          <w:rFonts w:ascii="Times New Roman" w:eastAsiaTheme="minorEastAsia" w:hAnsi="Times New Roman" w:cs="Times New Roman"/>
          <w:sz w:val="24"/>
          <w:szCs w:val="24"/>
          <w:lang w:eastAsia="ru-RU"/>
        </w:rPr>
        <w:t xml:space="preserve"> настоящего Порядка, в течение сроков, отведенных для подготовки заключения.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4.6. В случае если в заключении сделан вывод о том, что разработчиком при подготовке проекта НПА не соблюден порядок проведения ОРВ, разработчик проекта НПА проводит процедуры, предусмотренные </w:t>
      </w:r>
      <w:hyperlink w:anchor="Par80" w:tooltip="3.2. При проведении ОРВ к проекту НПА прилагается составленный разработчиком сводный отчет об ОРВ проекта НПА, который подписывает руководитель структурного подразделения органа местного самоуправления муниципального образования &quot;Город Майкоп&quot;, непосредственно" w:history="1">
        <w:r w:rsidRPr="00BA2D8D">
          <w:rPr>
            <w:rFonts w:ascii="Times New Roman" w:eastAsiaTheme="minorEastAsia" w:hAnsi="Times New Roman" w:cs="Times New Roman"/>
            <w:sz w:val="24"/>
            <w:szCs w:val="24"/>
            <w:lang w:eastAsia="ru-RU"/>
          </w:rPr>
          <w:t>пунктами 3.2</w:t>
        </w:r>
      </w:hyperlink>
      <w:r w:rsidRPr="00BA2D8D">
        <w:rPr>
          <w:rFonts w:ascii="Times New Roman" w:eastAsiaTheme="minorEastAsia" w:hAnsi="Times New Roman" w:cs="Times New Roman"/>
          <w:sz w:val="24"/>
          <w:szCs w:val="24"/>
          <w:lang w:eastAsia="ru-RU"/>
        </w:rPr>
        <w:t xml:space="preserve"> - </w:t>
      </w:r>
      <w:hyperlink w:anchor="Par110" w:tooltip="3.10. Сводный отчет подлежит размещению разработчиком на официальном сайте не позднее 3 рабочих дней со дня его подготовки." w:history="1">
        <w:r w:rsidRPr="00BA2D8D">
          <w:rPr>
            <w:rFonts w:ascii="Times New Roman" w:eastAsiaTheme="minorEastAsia" w:hAnsi="Times New Roman" w:cs="Times New Roman"/>
            <w:sz w:val="24"/>
            <w:szCs w:val="24"/>
            <w:lang w:eastAsia="ru-RU"/>
          </w:rPr>
          <w:t>3.10</w:t>
        </w:r>
      </w:hyperlink>
      <w:r w:rsidRPr="00BA2D8D">
        <w:rPr>
          <w:rFonts w:ascii="Times New Roman" w:eastAsiaTheme="minorEastAsia" w:hAnsi="Times New Roman" w:cs="Times New Roman"/>
          <w:sz w:val="24"/>
          <w:szCs w:val="24"/>
          <w:lang w:eastAsia="ru-RU"/>
        </w:rPr>
        <w:t xml:space="preserve"> настоящего Порядка, начиная с невыполненной процедуры, дорабатывает проект НПА и сводный отчет и повторно направляет в уполномоченное подразделение для подготовки заключения.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4.7. Заключение подлежит размещению уполномоченным подразделением на официальном сайте Администрации муниципального образования «Красногвардейский район» не позднее 3 рабочих дней со дня его подготовки.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4.8. После получения положительного заключения от уполномоченного подразделения проект НПА проходит процедуру согласования в установленном </w:t>
      </w:r>
      <w:r w:rsidR="00C62A37" w:rsidRPr="00BA2D8D">
        <w:rPr>
          <w:rFonts w:ascii="Times New Roman" w:eastAsiaTheme="minorEastAsia" w:hAnsi="Times New Roman" w:cs="Times New Roman"/>
          <w:sz w:val="24"/>
          <w:szCs w:val="24"/>
          <w:lang w:eastAsia="ru-RU"/>
        </w:rPr>
        <w:t>Администрацией</w:t>
      </w:r>
      <w:r w:rsidRPr="00BA2D8D">
        <w:rPr>
          <w:rFonts w:ascii="Times New Roman" w:eastAsiaTheme="minorEastAsia" w:hAnsi="Times New Roman" w:cs="Times New Roman"/>
          <w:sz w:val="24"/>
          <w:szCs w:val="24"/>
          <w:lang w:eastAsia="ru-RU"/>
        </w:rPr>
        <w:t xml:space="preserve"> муниципального образования «Красногвардейский район» порядке.</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2A37" w:rsidRPr="00BA2D8D" w:rsidRDefault="00C62A37"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2A37" w:rsidRPr="00BA2D8D" w:rsidRDefault="00C62A37"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2A37" w:rsidRPr="00BA2D8D" w:rsidRDefault="00C62A37"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2A37" w:rsidRPr="00BA2D8D" w:rsidRDefault="00C62A37"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3A2653">
      <w:pPr>
        <w:tabs>
          <w:tab w:val="left" w:pos="0"/>
          <w:tab w:val="left" w:pos="916"/>
          <w:tab w:val="left" w:pos="2748"/>
          <w:tab w:val="left" w:pos="3664"/>
          <w:tab w:val="left" w:pos="4580"/>
          <w:tab w:val="left" w:pos="5496"/>
          <w:tab w:val="left" w:pos="6412"/>
          <w:tab w:val="left" w:pos="7328"/>
          <w:tab w:val="left" w:pos="7797"/>
          <w:tab w:val="left" w:pos="8080"/>
          <w:tab w:val="left" w:pos="8244"/>
          <w:tab w:val="left" w:pos="8505"/>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sz w:val="24"/>
          <w:szCs w:val="24"/>
          <w:lang w:eastAsia="ru-RU"/>
        </w:rPr>
        <w:t>Управляющий</w:t>
      </w:r>
      <w:r w:rsidRPr="006637D9">
        <w:rPr>
          <w:rFonts w:ascii="Times New Roman" w:eastAsia="Times New Roman" w:hAnsi="Times New Roman" w:cs="Times New Roman"/>
          <w:bCs/>
          <w:iCs/>
          <w:sz w:val="24"/>
          <w:szCs w:val="24"/>
          <w:lang w:eastAsia="ru-RU"/>
        </w:rPr>
        <w:t xml:space="preserve"> делами  администрации района</w:t>
      </w:r>
      <w:r w:rsidRPr="006637D9">
        <w:rPr>
          <w:rFonts w:ascii="Times New Roman" w:eastAsia="Times New Roman" w:hAnsi="Times New Roman" w:cs="Times New Roman"/>
          <w:bCs/>
          <w:iCs/>
          <w:sz w:val="24"/>
          <w:szCs w:val="24"/>
          <w:lang w:eastAsia="ru-RU"/>
        </w:rPr>
        <w:tab/>
      </w:r>
      <w:r w:rsidRPr="006637D9">
        <w:rPr>
          <w:rFonts w:ascii="Times New Roman" w:eastAsia="Times New Roman" w:hAnsi="Times New Roman" w:cs="Times New Roman"/>
          <w:bCs/>
          <w:iCs/>
          <w:sz w:val="24"/>
          <w:szCs w:val="24"/>
          <w:lang w:eastAsia="ru-RU"/>
        </w:rPr>
        <w:tab/>
        <w:t xml:space="preserve">             А.А. </w:t>
      </w:r>
      <w:proofErr w:type="spellStart"/>
      <w:r w:rsidRPr="006637D9">
        <w:rPr>
          <w:rFonts w:ascii="Times New Roman" w:eastAsia="Times New Roman" w:hAnsi="Times New Roman" w:cs="Times New Roman"/>
          <w:bCs/>
          <w:iCs/>
          <w:sz w:val="24"/>
          <w:szCs w:val="24"/>
          <w:lang w:eastAsia="ru-RU"/>
        </w:rPr>
        <w:t>Катбамбетов</w:t>
      </w:r>
      <w:proofErr w:type="spellEnd"/>
      <w:r w:rsidRPr="006637D9">
        <w:rPr>
          <w:rFonts w:ascii="Times New Roman" w:eastAsia="Times New Roman" w:hAnsi="Times New Roman" w:cs="Times New Roman"/>
          <w:bCs/>
          <w:iCs/>
          <w:sz w:val="24"/>
          <w:szCs w:val="24"/>
          <w:lang w:eastAsia="ru-RU"/>
        </w:rPr>
        <w:tab/>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Pr="005C0159" w:rsidRDefault="003A2653" w:rsidP="003A2653">
      <w:pPr>
        <w:spacing w:after="0" w:line="240" w:lineRule="auto"/>
        <w:ind w:right="-6"/>
        <w:jc w:val="right"/>
        <w:rPr>
          <w:rFonts w:ascii="Times New Roman" w:eastAsia="Times New Roman" w:hAnsi="Times New Roman" w:cs="Times New Roman"/>
          <w:sz w:val="24"/>
          <w:szCs w:val="24"/>
          <w:lang w:eastAsia="ru-RU"/>
        </w:rPr>
      </w:pPr>
      <w:r w:rsidRPr="005C015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3A2653" w:rsidRDefault="003A2653" w:rsidP="003A2653">
      <w:pPr>
        <w:spacing w:after="0" w:line="240" w:lineRule="auto"/>
        <w:ind w:right="-6"/>
        <w:jc w:val="right"/>
        <w:rPr>
          <w:rFonts w:ascii="Times New Roman" w:eastAsia="Times New Roman" w:hAnsi="Times New Roman" w:cs="Times New Roman"/>
          <w:sz w:val="24"/>
          <w:szCs w:val="24"/>
          <w:lang w:eastAsia="ru-RU"/>
        </w:rPr>
      </w:pPr>
      <w:r w:rsidRPr="005C0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C0159">
        <w:rPr>
          <w:rFonts w:ascii="Times New Roman" w:eastAsia="Times New Roman" w:hAnsi="Times New Roman" w:cs="Times New Roman"/>
          <w:sz w:val="24"/>
          <w:szCs w:val="24"/>
          <w:lang w:eastAsia="ru-RU"/>
        </w:rPr>
        <w:t xml:space="preserve"> к постановлению администрации </w:t>
      </w:r>
    </w:p>
    <w:p w:rsidR="003A2653" w:rsidRPr="005C0159" w:rsidRDefault="003A2653" w:rsidP="003A2653">
      <w:pPr>
        <w:spacing w:after="0" w:line="240" w:lineRule="auto"/>
        <w:ind w:right="-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w:t>
      </w:r>
      <w:r w:rsidRPr="005C0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Красногвардейский </w:t>
      </w:r>
      <w:r w:rsidRPr="005C0159">
        <w:rPr>
          <w:rFonts w:ascii="Times New Roman" w:eastAsia="Times New Roman" w:hAnsi="Times New Roman" w:cs="Times New Roman"/>
          <w:sz w:val="24"/>
          <w:szCs w:val="24"/>
          <w:lang w:eastAsia="ru-RU"/>
        </w:rPr>
        <w:t>район»</w:t>
      </w:r>
    </w:p>
    <w:p w:rsidR="004C76E2" w:rsidRPr="00BA2D8D" w:rsidRDefault="003A2653" w:rsidP="003A2653">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3A2653">
        <w:rPr>
          <w:rFonts w:ascii="Times New Roman" w:eastAsia="Times New Roman" w:hAnsi="Times New Roman" w:cs="Times New Roman"/>
          <w:sz w:val="24"/>
          <w:szCs w:val="24"/>
          <w:u w:val="single"/>
          <w:lang w:eastAsia="ru-RU"/>
        </w:rPr>
        <w:t>от 31.08.2015 г. № 343</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bookmarkStart w:id="5" w:name="Par134"/>
      <w:bookmarkEnd w:id="5"/>
      <w:r w:rsidRPr="00BA2D8D">
        <w:rPr>
          <w:rFonts w:ascii="Times New Roman" w:eastAsiaTheme="minorEastAsia" w:hAnsi="Times New Roman" w:cs="Times New Roman"/>
          <w:b/>
          <w:bCs/>
          <w:sz w:val="24"/>
          <w:szCs w:val="24"/>
          <w:lang w:eastAsia="ru-RU"/>
        </w:rPr>
        <w:t>ПОРЯДОК</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 xml:space="preserve">ПРОВЕДЕНИЯ ЭКСПЕРТИЗЫ </w:t>
      </w:r>
      <w:proofErr w:type="gramStart"/>
      <w:r w:rsidRPr="00BA2D8D">
        <w:rPr>
          <w:rFonts w:ascii="Times New Roman" w:eastAsiaTheme="minorEastAsia" w:hAnsi="Times New Roman" w:cs="Times New Roman"/>
          <w:b/>
          <w:bCs/>
          <w:sz w:val="24"/>
          <w:szCs w:val="24"/>
          <w:lang w:eastAsia="ru-RU"/>
        </w:rPr>
        <w:t>МУНИЦИПАЛЬНЫХ</w:t>
      </w:r>
      <w:proofErr w:type="gramEnd"/>
      <w:r w:rsidRPr="00BA2D8D">
        <w:rPr>
          <w:rFonts w:ascii="Times New Roman" w:eastAsiaTheme="minorEastAsia" w:hAnsi="Times New Roman" w:cs="Times New Roman"/>
          <w:b/>
          <w:bCs/>
          <w:sz w:val="24"/>
          <w:szCs w:val="24"/>
          <w:lang w:eastAsia="ru-RU"/>
        </w:rPr>
        <w:t xml:space="preserve"> НОРМАТИВНЫХ</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ПРАВОВЫХ АКТОВ МУНИЦИПАЛЬНОГО ОБРАЗОВАНИЯ «КРАСНОГВАРДЕЙСКИЙ РАЙОН»,</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roofErr w:type="gramStart"/>
      <w:r w:rsidRPr="00BA2D8D">
        <w:rPr>
          <w:rFonts w:ascii="Times New Roman" w:eastAsiaTheme="minorEastAsia" w:hAnsi="Times New Roman" w:cs="Times New Roman"/>
          <w:b/>
          <w:bCs/>
          <w:sz w:val="24"/>
          <w:szCs w:val="24"/>
          <w:lang w:eastAsia="ru-RU"/>
        </w:rPr>
        <w:t>ЗАТРАГИВАЮЩИХ</w:t>
      </w:r>
      <w:proofErr w:type="gramEnd"/>
      <w:r w:rsidRPr="00BA2D8D">
        <w:rPr>
          <w:rFonts w:ascii="Times New Roman" w:eastAsiaTheme="minorEastAsia" w:hAnsi="Times New Roman" w:cs="Times New Roman"/>
          <w:b/>
          <w:bCs/>
          <w:sz w:val="24"/>
          <w:szCs w:val="24"/>
          <w:lang w:eastAsia="ru-RU"/>
        </w:rPr>
        <w:t xml:space="preserve"> ВОПРОСЫ ОСУЩЕСТВЛЕНИЯ ПРЕДПРИНИМАТЕЛЬСКОЙ</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И ИНВЕСТИЦИОННОЙ ДЕЯТЕЛЬНОСТИ</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1. </w:t>
      </w:r>
      <w:proofErr w:type="gramStart"/>
      <w:r w:rsidRPr="00BA2D8D">
        <w:rPr>
          <w:rFonts w:ascii="Times New Roman" w:eastAsiaTheme="minorEastAsia" w:hAnsi="Times New Roman" w:cs="Times New Roman"/>
          <w:sz w:val="24"/>
          <w:szCs w:val="24"/>
          <w:lang w:eastAsia="ru-RU"/>
        </w:rPr>
        <w:t>Настоящий Порядок проведения экспертизы муниципальных нормативных правовых актов муниципального образования «Красногвардейский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«Красногвардейский район» (далее - муниципальные нормативные правовые акты), затрагивающих вопросы осуществления предпринимательской и инвестиционной деятельности (далее</w:t>
      </w:r>
      <w:proofErr w:type="gramEnd"/>
      <w:r w:rsidRPr="00BA2D8D">
        <w:rPr>
          <w:rFonts w:ascii="Times New Roman" w:eastAsiaTheme="minorEastAsia" w:hAnsi="Times New Roman" w:cs="Times New Roman"/>
          <w:sz w:val="24"/>
          <w:szCs w:val="24"/>
          <w:lang w:eastAsia="ru-RU"/>
        </w:rPr>
        <w:t xml:space="preserve"> - экспертиза).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Администрация муниципального образования «Красногвардейский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rsidR="004C76E2" w:rsidRPr="00BA2D8D" w:rsidRDefault="00C62A37"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Структурным подразделением </w:t>
      </w:r>
      <w:r w:rsidR="004C76E2" w:rsidRPr="00BA2D8D">
        <w:rPr>
          <w:rFonts w:ascii="Times New Roman" w:eastAsiaTheme="minorEastAsia" w:hAnsi="Times New Roman" w:cs="Times New Roman"/>
          <w:sz w:val="24"/>
          <w:szCs w:val="24"/>
          <w:lang w:eastAsia="ru-RU"/>
        </w:rPr>
        <w:t>Администрации муниципального образования «Красногвардейский район», осуществляющим проведение экспертизы муниципальных нормативных правовых актов муниципального образования «Красногвардейский район», затрагивающих вопросы осуществления предпринимательской и инвестиционной деятельности, является Отдел экономического развития и торговли Администрации муниципального образования «Красногвардейский район» (далее - уполномоченный орган).</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Экспертиза осуществляется в соответствии с планом проведения экспертизы муниципальных нормативных правовых актов (далее - план).</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4. </w:t>
      </w:r>
      <w:proofErr w:type="gramStart"/>
      <w:r w:rsidRPr="00BA2D8D">
        <w:rPr>
          <w:rFonts w:ascii="Times New Roman" w:eastAsiaTheme="minorEastAsia" w:hAnsi="Times New Roman" w:cs="Times New Roman"/>
          <w:sz w:val="24"/>
          <w:szCs w:val="24"/>
          <w:lang w:eastAsia="ru-RU"/>
        </w:rPr>
        <w:t xml:space="preserve">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муниципального образования «Красногвардейский район», </w:t>
      </w:r>
      <w:r w:rsidR="00C62A37" w:rsidRPr="00BA2D8D">
        <w:rPr>
          <w:rFonts w:ascii="Times New Roman" w:eastAsiaTheme="minorEastAsia" w:hAnsi="Times New Roman" w:cs="Times New Roman"/>
          <w:sz w:val="24"/>
          <w:szCs w:val="24"/>
          <w:lang w:eastAsia="ru-RU"/>
        </w:rPr>
        <w:t>структурных подразделений</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общественных объединений в сфере предпринимательской и инвестиционной деятельности, научно-экспертных организаций, а также иных лиц.</w:t>
      </w:r>
      <w:proofErr w:type="gramEnd"/>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Уполномоченный орган для формирования плана размещает на официальном сайте Администрации муниципального образования «Красногвардейский район» в разделе уполномоченного органа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Муниципальный нормативный правовой а</w:t>
      </w:r>
      <w:proofErr w:type="gramStart"/>
      <w:r w:rsidRPr="00BA2D8D">
        <w:rPr>
          <w:rFonts w:ascii="Times New Roman" w:eastAsiaTheme="minorEastAsia" w:hAnsi="Times New Roman" w:cs="Times New Roman"/>
          <w:sz w:val="24"/>
          <w:szCs w:val="24"/>
          <w:lang w:eastAsia="ru-RU"/>
        </w:rPr>
        <w:t>кт вкл</w:t>
      </w:r>
      <w:proofErr w:type="gramEnd"/>
      <w:r w:rsidRPr="00BA2D8D">
        <w:rPr>
          <w:rFonts w:ascii="Times New Roman" w:eastAsiaTheme="minorEastAsia" w:hAnsi="Times New Roman" w:cs="Times New Roman"/>
          <w:sz w:val="24"/>
          <w:szCs w:val="24"/>
          <w:lang w:eastAsia="ru-RU"/>
        </w:rPr>
        <w:t>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в некоммерческих организациях, </w:t>
      </w:r>
      <w:proofErr w:type="gramStart"/>
      <w:r w:rsidRPr="00BA2D8D">
        <w:rPr>
          <w:rFonts w:ascii="Times New Roman" w:eastAsiaTheme="minorEastAsia" w:hAnsi="Times New Roman" w:cs="Times New Roman"/>
          <w:sz w:val="24"/>
          <w:szCs w:val="24"/>
          <w:lang w:eastAsia="ru-RU"/>
        </w:rPr>
        <w:lastRenderedPageBreak/>
        <w:t>целями</w:t>
      </w:r>
      <w:proofErr w:type="gramEnd"/>
      <w:r w:rsidRPr="00BA2D8D">
        <w:rPr>
          <w:rFonts w:ascii="Times New Roman" w:eastAsiaTheme="minorEastAsia" w:hAnsi="Times New Roman" w:cs="Times New Roman"/>
          <w:sz w:val="24"/>
          <w:szCs w:val="24"/>
          <w:lang w:eastAsia="ru-RU"/>
        </w:rPr>
        <w:t xml:space="preserve"> деятельности которых являются защита и представление интересов субъектов предпринимательской и инвестиционной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6. В ходе экспертизы исследования муниципального нормативного правового акта проводятся во взаимодействии с органами местного самоуправления муниципального образования «Красногвардейский район», </w:t>
      </w:r>
      <w:r w:rsidR="00C62A37" w:rsidRPr="00BA2D8D">
        <w:rPr>
          <w:rFonts w:ascii="Times New Roman" w:eastAsiaTheme="minorEastAsia" w:hAnsi="Times New Roman" w:cs="Times New Roman"/>
          <w:sz w:val="24"/>
          <w:szCs w:val="24"/>
          <w:lang w:eastAsia="ru-RU"/>
        </w:rPr>
        <w:t>структурных подразделений</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в случае необходимости - с участием представителей некоммерческих организаций, в том </w:t>
      </w:r>
      <w:r w:rsidR="00C62A37" w:rsidRPr="00BA2D8D">
        <w:rPr>
          <w:rFonts w:ascii="Times New Roman" w:eastAsiaTheme="minorEastAsia" w:hAnsi="Times New Roman" w:cs="Times New Roman"/>
          <w:sz w:val="24"/>
          <w:szCs w:val="24"/>
          <w:lang w:eastAsia="ru-RU"/>
        </w:rPr>
        <w:t>числе,</w:t>
      </w:r>
      <w:r w:rsidRPr="00BA2D8D">
        <w:rPr>
          <w:rFonts w:ascii="Times New Roman" w:eastAsiaTheme="minorEastAsia" w:hAnsi="Times New Roman" w:cs="Times New Roman"/>
          <w:sz w:val="24"/>
          <w:szCs w:val="24"/>
          <w:lang w:eastAsia="ru-RU"/>
        </w:rPr>
        <w:t xml:space="preserve"> с которыми заключены соглашения о взаимодействии при проведении экспертизы.</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A2D8D">
        <w:rPr>
          <w:rFonts w:ascii="Times New Roman" w:eastAsiaTheme="minorEastAsia" w:hAnsi="Times New Roman" w:cs="Times New Roman"/>
          <w:sz w:val="24"/>
          <w:szCs w:val="24"/>
          <w:lang w:eastAsia="ru-RU"/>
        </w:rPr>
        <w:t xml:space="preserve">В ходе исследования муниципального нормативного правового акта уполномоченный орган запрашивает у органа местного самоуправления муниципального образования «Красногвардейский район», издавшего муниципальный нормативный правовой акт, и (или) </w:t>
      </w:r>
      <w:r w:rsidR="00C62A37" w:rsidRPr="00BA2D8D">
        <w:rPr>
          <w:rFonts w:ascii="Times New Roman" w:eastAsiaTheme="minorEastAsia" w:hAnsi="Times New Roman" w:cs="Times New Roman"/>
          <w:sz w:val="24"/>
          <w:szCs w:val="24"/>
          <w:lang w:eastAsia="ru-RU"/>
        </w:rPr>
        <w:t xml:space="preserve">структурных подразделений </w:t>
      </w:r>
      <w:r w:rsidRPr="00BA2D8D">
        <w:rPr>
          <w:rFonts w:ascii="Times New Roman" w:eastAsiaTheme="minorEastAsia" w:hAnsi="Times New Roman" w:cs="Times New Roman"/>
          <w:sz w:val="24"/>
          <w:szCs w:val="24"/>
          <w:lang w:eastAsia="ru-RU"/>
        </w:rPr>
        <w:t>администрации муниципального образования «Красногвардейский район»,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w:t>
      </w:r>
      <w:proofErr w:type="gramEnd"/>
      <w:r w:rsidRPr="00BA2D8D">
        <w:rPr>
          <w:rFonts w:ascii="Times New Roman" w:eastAsiaTheme="minorEastAsia" w:hAnsi="Times New Roman" w:cs="Times New Roman"/>
          <w:sz w:val="24"/>
          <w:szCs w:val="24"/>
          <w:lang w:eastAsia="ru-RU"/>
        </w:rPr>
        <w:t xml:space="preserve"> предоставления.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Уполномоченный орган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A2D8D">
        <w:rPr>
          <w:rFonts w:ascii="Times New Roman" w:eastAsiaTheme="minorEastAsia" w:hAnsi="Times New Roman" w:cs="Times New Roman"/>
          <w:sz w:val="24"/>
          <w:szCs w:val="24"/>
          <w:lang w:eastAsia="ru-RU"/>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Республики Адыгея,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BA2D8D">
        <w:rPr>
          <w:rFonts w:ascii="Times New Roman" w:eastAsiaTheme="minorEastAsia" w:hAnsi="Times New Roman" w:cs="Times New Roman"/>
          <w:sz w:val="24"/>
          <w:szCs w:val="24"/>
          <w:lang w:eastAsia="ru-RU"/>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В ходе исследования изучаются следующие вопросы:</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а) аналогичная или идентичная информация (документы) выдается тем же </w:t>
      </w:r>
      <w:r w:rsidR="00C62A37" w:rsidRPr="00BA2D8D">
        <w:rPr>
          <w:rFonts w:ascii="Times New Roman" w:eastAsiaTheme="minorEastAsia" w:hAnsi="Times New Roman" w:cs="Times New Roman"/>
          <w:sz w:val="24"/>
          <w:szCs w:val="24"/>
          <w:lang w:eastAsia="ru-RU"/>
        </w:rPr>
        <w:t>структурным подразделением</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б) аналогичная или идентичная информация (документы) представляется в несколько </w:t>
      </w:r>
      <w:r w:rsidR="00C62A37" w:rsidRPr="00BA2D8D">
        <w:rPr>
          <w:rFonts w:ascii="Times New Roman" w:eastAsiaTheme="minorEastAsia" w:hAnsi="Times New Roman" w:cs="Times New Roman"/>
          <w:sz w:val="24"/>
          <w:szCs w:val="24"/>
          <w:lang w:eastAsia="ru-RU"/>
        </w:rPr>
        <w:t>структурных подразделений</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участвующих в предоставлении муниципальных услуг, и (или) учреждений;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д) аналогичная или идентичная информация (документы) представляется в одно или различные подразделения одного и того же органа (учреждения);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е) имеют место организационные препятствия для приема обязательных к </w:t>
      </w:r>
      <w:r w:rsidRPr="00BA2D8D">
        <w:rPr>
          <w:rFonts w:ascii="Times New Roman" w:eastAsiaTheme="minorEastAsia" w:hAnsi="Times New Roman" w:cs="Times New Roman"/>
          <w:sz w:val="24"/>
          <w:szCs w:val="24"/>
          <w:lang w:eastAsia="ru-RU"/>
        </w:rPr>
        <w:lastRenderedPageBreak/>
        <w:t>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A2D8D">
        <w:rPr>
          <w:rFonts w:ascii="Times New Roman" w:eastAsiaTheme="minorEastAsia" w:hAnsi="Times New Roman" w:cs="Times New Roman"/>
          <w:sz w:val="24"/>
          <w:szCs w:val="24"/>
          <w:lang w:eastAsia="ru-RU"/>
        </w:rPr>
        <w:t>з) предъявляются завышенные, не предусмотренные законодательством Российской Федерации, Республики Адыгея, муниципальными нормативными правовыми актами муниципального образования «Красногвардейский район», требования к форме представляемой информации (документам), представление которых связано с оказанием муниципальной услуги;</w:t>
      </w:r>
      <w:proofErr w:type="gramEnd"/>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A2D8D">
        <w:rPr>
          <w:rFonts w:ascii="Times New Roman" w:eastAsiaTheme="minorEastAsia" w:hAnsi="Times New Roman" w:cs="Times New Roman"/>
          <w:sz w:val="24"/>
          <w:szCs w:val="24"/>
          <w:lang w:eastAsia="ru-RU"/>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BA2D8D">
        <w:rPr>
          <w:rFonts w:ascii="Times New Roman" w:eastAsiaTheme="minorEastAsia" w:hAnsi="Times New Roman" w:cs="Times New Roman"/>
          <w:sz w:val="24"/>
          <w:szCs w:val="24"/>
          <w:lang w:eastAsia="ru-RU"/>
        </w:rPr>
        <w:t xml:space="preserve"> невозможности осуществления предпринимательской или инвестиционной деятельности;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Республики Адыгея, обязательных процедур;</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4) отсутствие необходимых организационных или технических условий, приводящее к невозможности </w:t>
      </w:r>
      <w:r w:rsidR="00C62A37" w:rsidRPr="00BA2D8D">
        <w:rPr>
          <w:rFonts w:ascii="Times New Roman" w:eastAsiaTheme="minorEastAsia" w:hAnsi="Times New Roman" w:cs="Times New Roman"/>
          <w:sz w:val="24"/>
          <w:szCs w:val="24"/>
          <w:lang w:eastAsia="ru-RU"/>
        </w:rPr>
        <w:t>структурным подразделениям</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установленных функций в отношении субъектов предпринимательской или инвестиционной деятельности;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5) недостаточный уровень развития технологий, инфраструктуры, рынков товаров и услуг в муниципальном образовании «Красногвардейский район» при отсутствии адекватного переходного периода введения в действие соответствующих правовых норм.</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172"/>
      <w:bookmarkEnd w:id="6"/>
      <w:r w:rsidRPr="00BA2D8D">
        <w:rPr>
          <w:rFonts w:ascii="Times New Roman" w:eastAsiaTheme="minorEastAsia" w:hAnsi="Times New Roman" w:cs="Times New Roman"/>
          <w:sz w:val="24"/>
          <w:szCs w:val="24"/>
          <w:lang w:eastAsia="ru-RU"/>
        </w:rPr>
        <w:t>7. По результатам экспертизы муниципальных нормативных правовых актов уполномоченным органом составляется заключение.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В заключени</w:t>
      </w:r>
      <w:proofErr w:type="gramStart"/>
      <w:r w:rsidRPr="00BA2D8D">
        <w:rPr>
          <w:rFonts w:ascii="Times New Roman" w:eastAsiaTheme="minorEastAsia" w:hAnsi="Times New Roman" w:cs="Times New Roman"/>
          <w:sz w:val="24"/>
          <w:szCs w:val="24"/>
          <w:lang w:eastAsia="ru-RU"/>
        </w:rPr>
        <w:t>и</w:t>
      </w:r>
      <w:proofErr w:type="gramEnd"/>
      <w:r w:rsidRPr="00BA2D8D">
        <w:rPr>
          <w:rFonts w:ascii="Times New Roman" w:eastAsiaTheme="minorEastAsia" w:hAnsi="Times New Roman" w:cs="Times New Roman"/>
          <w:sz w:val="24"/>
          <w:szCs w:val="24"/>
          <w:lang w:eastAsia="ru-RU"/>
        </w:rPr>
        <w:t xml:space="preserve"> 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«Красногвардейский район», издавшем муниципальный нормативный правовой акт, или </w:t>
      </w:r>
      <w:r w:rsidR="00C62A37" w:rsidRPr="00BA2D8D">
        <w:rPr>
          <w:rFonts w:ascii="Times New Roman" w:eastAsiaTheme="minorEastAsia" w:hAnsi="Times New Roman" w:cs="Times New Roman"/>
          <w:sz w:val="24"/>
          <w:szCs w:val="24"/>
          <w:lang w:eastAsia="ru-RU"/>
        </w:rPr>
        <w:t>структурном подразделении</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При выявлении положений, создающих необоснованные затруднения ведения предпринимательской и инвестиционной деятельности, в заключени</w:t>
      </w:r>
      <w:proofErr w:type="gramStart"/>
      <w:r w:rsidRPr="00BA2D8D">
        <w:rPr>
          <w:rFonts w:ascii="Times New Roman" w:eastAsiaTheme="minorEastAsia" w:hAnsi="Times New Roman" w:cs="Times New Roman"/>
          <w:sz w:val="24"/>
          <w:szCs w:val="24"/>
          <w:lang w:eastAsia="ru-RU"/>
        </w:rPr>
        <w:t>и</w:t>
      </w:r>
      <w:proofErr w:type="gramEnd"/>
      <w:r w:rsidRPr="00BA2D8D">
        <w:rPr>
          <w:rFonts w:ascii="Times New Roman" w:eastAsiaTheme="minorEastAsia" w:hAnsi="Times New Roman" w:cs="Times New Roman"/>
          <w:sz w:val="24"/>
          <w:szCs w:val="24"/>
          <w:lang w:eastAsia="ru-RU"/>
        </w:rPr>
        <w:t xml:space="preserve"> указываются рекомендации по их устранению.</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В случае если органом местного самоуправления муниципального образования «Красногвардейский район», или </w:t>
      </w:r>
      <w:r w:rsidR="00C62A37" w:rsidRPr="00BA2D8D">
        <w:rPr>
          <w:rFonts w:ascii="Times New Roman" w:eastAsiaTheme="minorEastAsia" w:hAnsi="Times New Roman" w:cs="Times New Roman"/>
          <w:sz w:val="24"/>
          <w:szCs w:val="24"/>
          <w:lang w:eastAsia="ru-RU"/>
        </w:rPr>
        <w:t>структурным подразделением</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на запрос уполномоченного органа </w:t>
      </w:r>
      <w:r w:rsidRPr="00BA2D8D">
        <w:rPr>
          <w:rFonts w:ascii="Times New Roman" w:eastAsiaTheme="minorEastAsia" w:hAnsi="Times New Roman" w:cs="Times New Roman"/>
          <w:sz w:val="24"/>
          <w:szCs w:val="24"/>
          <w:lang w:eastAsia="ru-RU"/>
        </w:rPr>
        <w:lastRenderedPageBreak/>
        <w:t>в установленный срок не представлены необходимые для проведения экспертизы материалы, данный факт указывается в заключении.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Форма </w:t>
      </w:r>
      <w:hyperlink w:anchor="Par198" w:tooltip="ФОРМА" w:history="1">
        <w:r w:rsidRPr="00BA2D8D">
          <w:rPr>
            <w:rFonts w:ascii="Times New Roman" w:eastAsiaTheme="minorEastAsia" w:hAnsi="Times New Roman" w:cs="Times New Roman"/>
            <w:sz w:val="24"/>
            <w:szCs w:val="24"/>
            <w:lang w:eastAsia="ru-RU"/>
          </w:rPr>
          <w:t>заключения</w:t>
        </w:r>
      </w:hyperlink>
      <w:r w:rsidRPr="00BA2D8D">
        <w:rPr>
          <w:rFonts w:ascii="Times New Roman" w:eastAsiaTheme="minorEastAsia" w:hAnsi="Times New Roman" w:cs="Times New Roman"/>
          <w:sz w:val="24"/>
          <w:szCs w:val="24"/>
          <w:lang w:eastAsia="ru-RU"/>
        </w:rPr>
        <w:t xml:space="preserve"> о проведении экспертизы муниципальных нормативных правовых актов муниципального образования «Красногвардейский район» приведена в приложении к настоящему Порядку.</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8. </w:t>
      </w:r>
      <w:proofErr w:type="gramStart"/>
      <w:r w:rsidRPr="00BA2D8D">
        <w:rPr>
          <w:rFonts w:ascii="Times New Roman" w:eastAsiaTheme="minorEastAsia" w:hAnsi="Times New Roman" w:cs="Times New Roman"/>
          <w:sz w:val="24"/>
          <w:szCs w:val="24"/>
          <w:lang w:eastAsia="ru-RU"/>
        </w:rPr>
        <w:t xml:space="preserve">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«Красногвардейский район» в разделе уполномоченного органа,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муниципального образования «Красногвардейский район», издавший муниципальный нормативный правовой акт, или </w:t>
      </w:r>
      <w:r w:rsidR="00C62A37" w:rsidRPr="00BA2D8D">
        <w:rPr>
          <w:rFonts w:ascii="Times New Roman" w:eastAsiaTheme="minorEastAsia" w:hAnsi="Times New Roman" w:cs="Times New Roman"/>
          <w:sz w:val="24"/>
          <w:szCs w:val="24"/>
          <w:lang w:eastAsia="ru-RU"/>
        </w:rPr>
        <w:t>структурном подразделении</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являющийся инициатором</w:t>
      </w:r>
      <w:proofErr w:type="gramEnd"/>
      <w:r w:rsidRPr="00BA2D8D">
        <w:rPr>
          <w:rFonts w:ascii="Times New Roman" w:eastAsiaTheme="minorEastAsia" w:hAnsi="Times New Roman" w:cs="Times New Roman"/>
          <w:sz w:val="24"/>
          <w:szCs w:val="24"/>
          <w:lang w:eastAsia="ru-RU"/>
        </w:rPr>
        <w:t xml:space="preserve"> издания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78"/>
      <w:bookmarkEnd w:id="7"/>
      <w:r w:rsidRPr="00BA2D8D">
        <w:rPr>
          <w:rFonts w:ascii="Times New Roman" w:eastAsiaTheme="minorEastAsia" w:hAnsi="Times New Roman" w:cs="Times New Roman"/>
          <w:sz w:val="24"/>
          <w:szCs w:val="24"/>
          <w:lang w:eastAsia="ru-RU"/>
        </w:rPr>
        <w:t xml:space="preserve">9. Орган местного самоуправления муниципального образования «Красногвардейский район», издавший муниципальный нормативный правовой акт, и (или) </w:t>
      </w:r>
      <w:r w:rsidR="00C62A37" w:rsidRPr="00BA2D8D">
        <w:rPr>
          <w:rFonts w:ascii="Times New Roman" w:eastAsiaTheme="minorEastAsia" w:hAnsi="Times New Roman" w:cs="Times New Roman"/>
          <w:sz w:val="24"/>
          <w:szCs w:val="24"/>
          <w:lang w:eastAsia="ru-RU"/>
        </w:rPr>
        <w:t>структурное подразделение</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являющийся инициатором издания муниципального нормативного правового акта, в течение 30 дней после получения заключения уведомляют уполномоченный орган о принятых мерах по результатам рассмотрения заключения.</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Pr="00BA2D8D"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3A2653">
      <w:pPr>
        <w:tabs>
          <w:tab w:val="left" w:pos="0"/>
          <w:tab w:val="left" w:pos="916"/>
          <w:tab w:val="left" w:pos="2748"/>
          <w:tab w:val="left" w:pos="3664"/>
          <w:tab w:val="left" w:pos="4580"/>
          <w:tab w:val="left" w:pos="5496"/>
          <w:tab w:val="left" w:pos="6412"/>
          <w:tab w:val="left" w:pos="7328"/>
          <w:tab w:val="left" w:pos="7797"/>
          <w:tab w:val="left" w:pos="8080"/>
          <w:tab w:val="left" w:pos="8244"/>
          <w:tab w:val="left" w:pos="8505"/>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sz w:val="24"/>
          <w:szCs w:val="24"/>
          <w:lang w:eastAsia="ru-RU"/>
        </w:rPr>
        <w:t>Управляющий</w:t>
      </w:r>
      <w:r w:rsidRPr="006637D9">
        <w:rPr>
          <w:rFonts w:ascii="Times New Roman" w:eastAsia="Times New Roman" w:hAnsi="Times New Roman" w:cs="Times New Roman"/>
          <w:bCs/>
          <w:iCs/>
          <w:sz w:val="24"/>
          <w:szCs w:val="24"/>
          <w:lang w:eastAsia="ru-RU"/>
        </w:rPr>
        <w:t xml:space="preserve"> делами  администрации района</w:t>
      </w:r>
      <w:r w:rsidRPr="006637D9">
        <w:rPr>
          <w:rFonts w:ascii="Times New Roman" w:eastAsia="Times New Roman" w:hAnsi="Times New Roman" w:cs="Times New Roman"/>
          <w:bCs/>
          <w:iCs/>
          <w:sz w:val="24"/>
          <w:szCs w:val="24"/>
          <w:lang w:eastAsia="ru-RU"/>
        </w:rPr>
        <w:tab/>
      </w:r>
      <w:r w:rsidRPr="006637D9">
        <w:rPr>
          <w:rFonts w:ascii="Times New Roman" w:eastAsia="Times New Roman" w:hAnsi="Times New Roman" w:cs="Times New Roman"/>
          <w:bCs/>
          <w:iCs/>
          <w:sz w:val="24"/>
          <w:szCs w:val="24"/>
          <w:lang w:eastAsia="ru-RU"/>
        </w:rPr>
        <w:tab/>
        <w:t xml:space="preserve">             А.А. </w:t>
      </w:r>
      <w:proofErr w:type="spellStart"/>
      <w:r w:rsidRPr="006637D9">
        <w:rPr>
          <w:rFonts w:ascii="Times New Roman" w:eastAsia="Times New Roman" w:hAnsi="Times New Roman" w:cs="Times New Roman"/>
          <w:bCs/>
          <w:iCs/>
          <w:sz w:val="24"/>
          <w:szCs w:val="24"/>
          <w:lang w:eastAsia="ru-RU"/>
        </w:rPr>
        <w:t>Катбамбетов</w:t>
      </w:r>
      <w:proofErr w:type="spellEnd"/>
      <w:r w:rsidRPr="006637D9">
        <w:rPr>
          <w:rFonts w:ascii="Times New Roman" w:eastAsia="Times New Roman" w:hAnsi="Times New Roman" w:cs="Times New Roman"/>
          <w:bCs/>
          <w:iCs/>
          <w:sz w:val="24"/>
          <w:szCs w:val="24"/>
          <w:lang w:eastAsia="ru-RU"/>
        </w:rPr>
        <w:tab/>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2A37" w:rsidRPr="00BA2D8D" w:rsidRDefault="00C62A37"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2A37" w:rsidRPr="00BA2D8D" w:rsidRDefault="00C62A37"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D316C" w:rsidRPr="00BA2D8D" w:rsidRDefault="00ED316C"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62A37" w:rsidRDefault="00C62A37"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lastRenderedPageBreak/>
        <w:t>Приложение</w:t>
      </w:r>
    </w:p>
    <w:p w:rsidR="003A2653" w:rsidRDefault="004C76E2" w:rsidP="004C7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к Порядку</w:t>
      </w:r>
      <w:r w:rsidR="003A2653">
        <w:rPr>
          <w:rFonts w:ascii="Times New Roman" w:eastAsiaTheme="minorEastAsia" w:hAnsi="Times New Roman" w:cs="Times New Roman"/>
          <w:sz w:val="24"/>
          <w:szCs w:val="24"/>
          <w:lang w:eastAsia="ru-RU"/>
        </w:rPr>
        <w:t xml:space="preserve"> </w:t>
      </w:r>
      <w:r w:rsidRPr="00BA2D8D">
        <w:rPr>
          <w:rFonts w:ascii="Times New Roman" w:eastAsiaTheme="minorEastAsia" w:hAnsi="Times New Roman" w:cs="Times New Roman"/>
          <w:sz w:val="24"/>
          <w:szCs w:val="24"/>
          <w:lang w:eastAsia="ru-RU"/>
        </w:rPr>
        <w:t>проведения экспертизы</w:t>
      </w:r>
      <w:r w:rsidR="003A2653">
        <w:rPr>
          <w:rFonts w:ascii="Times New Roman" w:eastAsiaTheme="minorEastAsia" w:hAnsi="Times New Roman" w:cs="Times New Roman"/>
          <w:sz w:val="24"/>
          <w:szCs w:val="24"/>
          <w:lang w:eastAsia="ru-RU"/>
        </w:rPr>
        <w:t xml:space="preserve"> </w:t>
      </w:r>
      <w:proofErr w:type="gramStart"/>
      <w:r w:rsidRPr="00BA2D8D">
        <w:rPr>
          <w:rFonts w:ascii="Times New Roman" w:eastAsiaTheme="minorEastAsia" w:hAnsi="Times New Roman" w:cs="Times New Roman"/>
          <w:sz w:val="24"/>
          <w:szCs w:val="24"/>
          <w:lang w:eastAsia="ru-RU"/>
        </w:rPr>
        <w:t>муниципальных</w:t>
      </w:r>
      <w:proofErr w:type="gramEnd"/>
      <w:r w:rsidRPr="00BA2D8D">
        <w:rPr>
          <w:rFonts w:ascii="Times New Roman" w:eastAsiaTheme="minorEastAsia" w:hAnsi="Times New Roman" w:cs="Times New Roman"/>
          <w:sz w:val="24"/>
          <w:szCs w:val="24"/>
          <w:lang w:eastAsia="ru-RU"/>
        </w:rPr>
        <w:t xml:space="preserve"> </w:t>
      </w:r>
    </w:p>
    <w:p w:rsidR="003A2653" w:rsidRDefault="004C76E2" w:rsidP="004C7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нормативных</w:t>
      </w:r>
      <w:r w:rsidR="003A2653">
        <w:rPr>
          <w:rFonts w:ascii="Times New Roman" w:eastAsiaTheme="minorEastAsia" w:hAnsi="Times New Roman" w:cs="Times New Roman"/>
          <w:sz w:val="24"/>
          <w:szCs w:val="24"/>
          <w:lang w:eastAsia="ru-RU"/>
        </w:rPr>
        <w:t xml:space="preserve"> </w:t>
      </w:r>
      <w:r w:rsidRPr="00BA2D8D">
        <w:rPr>
          <w:rFonts w:ascii="Times New Roman" w:eastAsiaTheme="minorEastAsia" w:hAnsi="Times New Roman" w:cs="Times New Roman"/>
          <w:sz w:val="24"/>
          <w:szCs w:val="24"/>
          <w:lang w:eastAsia="ru-RU"/>
        </w:rPr>
        <w:t xml:space="preserve">правовых актов </w:t>
      </w:r>
      <w:proofErr w:type="gramStart"/>
      <w:r w:rsidRPr="00BA2D8D">
        <w:rPr>
          <w:rFonts w:ascii="Times New Roman" w:eastAsiaTheme="minorEastAsia" w:hAnsi="Times New Roman" w:cs="Times New Roman"/>
          <w:sz w:val="24"/>
          <w:szCs w:val="24"/>
          <w:lang w:eastAsia="ru-RU"/>
        </w:rPr>
        <w:t>муниципального</w:t>
      </w:r>
      <w:proofErr w:type="gramEnd"/>
      <w:r w:rsidR="003A2653">
        <w:rPr>
          <w:rFonts w:ascii="Times New Roman" w:eastAsiaTheme="minorEastAsia" w:hAnsi="Times New Roman" w:cs="Times New Roman"/>
          <w:sz w:val="24"/>
          <w:szCs w:val="24"/>
          <w:lang w:eastAsia="ru-RU"/>
        </w:rPr>
        <w:t xml:space="preserve"> </w:t>
      </w:r>
    </w:p>
    <w:p w:rsidR="003A2653" w:rsidRDefault="004C76E2" w:rsidP="004C7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образования «Красногвардейский район»,</w:t>
      </w:r>
    </w:p>
    <w:p w:rsidR="003A2653" w:rsidRDefault="003A2653" w:rsidP="004C7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4C76E2" w:rsidRPr="00BA2D8D">
        <w:rPr>
          <w:rFonts w:ascii="Times New Roman" w:eastAsiaTheme="minorEastAsia" w:hAnsi="Times New Roman" w:cs="Times New Roman"/>
          <w:sz w:val="24"/>
          <w:szCs w:val="24"/>
          <w:lang w:eastAsia="ru-RU"/>
        </w:rPr>
        <w:t>затрагивающих</w:t>
      </w:r>
      <w:proofErr w:type="gramEnd"/>
      <w:r>
        <w:rPr>
          <w:rFonts w:ascii="Times New Roman" w:eastAsiaTheme="minorEastAsia" w:hAnsi="Times New Roman" w:cs="Times New Roman"/>
          <w:sz w:val="24"/>
          <w:szCs w:val="24"/>
          <w:lang w:eastAsia="ru-RU"/>
        </w:rPr>
        <w:t xml:space="preserve"> </w:t>
      </w:r>
      <w:r w:rsidR="004C76E2" w:rsidRPr="00BA2D8D">
        <w:rPr>
          <w:rFonts w:ascii="Times New Roman" w:eastAsiaTheme="minorEastAsia" w:hAnsi="Times New Roman" w:cs="Times New Roman"/>
          <w:sz w:val="24"/>
          <w:szCs w:val="24"/>
          <w:lang w:eastAsia="ru-RU"/>
        </w:rPr>
        <w:t>вопросы осуществления</w:t>
      </w:r>
      <w:r>
        <w:rPr>
          <w:rFonts w:ascii="Times New Roman" w:eastAsiaTheme="minorEastAsia" w:hAnsi="Times New Roman" w:cs="Times New Roman"/>
          <w:sz w:val="24"/>
          <w:szCs w:val="24"/>
          <w:lang w:eastAsia="ru-RU"/>
        </w:rPr>
        <w:t xml:space="preserve"> </w:t>
      </w:r>
    </w:p>
    <w:p w:rsidR="004C76E2" w:rsidRPr="00BA2D8D" w:rsidRDefault="004C76E2" w:rsidP="004C7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предпринимательской и</w:t>
      </w:r>
      <w:r w:rsidR="003A2653">
        <w:rPr>
          <w:rFonts w:ascii="Times New Roman" w:eastAsiaTheme="minorEastAsia" w:hAnsi="Times New Roman" w:cs="Times New Roman"/>
          <w:sz w:val="24"/>
          <w:szCs w:val="24"/>
          <w:lang w:eastAsia="ru-RU"/>
        </w:rPr>
        <w:t xml:space="preserve"> </w:t>
      </w:r>
      <w:r w:rsidRPr="00BA2D8D">
        <w:rPr>
          <w:rFonts w:ascii="Times New Roman" w:eastAsiaTheme="minorEastAsia" w:hAnsi="Times New Roman" w:cs="Times New Roman"/>
          <w:sz w:val="24"/>
          <w:szCs w:val="24"/>
          <w:lang w:eastAsia="ru-RU"/>
        </w:rPr>
        <w:t>инвестиционной деятельности</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bookmarkStart w:id="8" w:name="Par198"/>
      <w:bookmarkEnd w:id="8"/>
      <w:r w:rsidRPr="00BA2D8D">
        <w:rPr>
          <w:rFonts w:ascii="Times New Roman" w:eastAsiaTheme="minorEastAsia" w:hAnsi="Times New Roman" w:cs="Times New Roman"/>
          <w:b/>
          <w:bCs/>
          <w:sz w:val="24"/>
          <w:szCs w:val="24"/>
          <w:lang w:eastAsia="ru-RU"/>
        </w:rPr>
        <w:t>ФОРМА</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ЗАКЛЮЧЕНИЯ О ПРОВЕДЕНИИ ЭКСПЕРТИЗЫ МУНИЦИПАЛЬНОГО</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НОРМАТИВНОГО ПРАВОВОГО АКТА МУНИЦИПАЛЬНОГО ОБРАЗОВАНИЯ</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A2D8D">
        <w:rPr>
          <w:rFonts w:ascii="Times New Roman" w:eastAsiaTheme="minorEastAsia" w:hAnsi="Times New Roman" w:cs="Times New Roman"/>
          <w:b/>
          <w:bCs/>
          <w:sz w:val="24"/>
          <w:szCs w:val="24"/>
          <w:lang w:eastAsia="ru-RU"/>
        </w:rPr>
        <w:t>«КРАСНОГВАРДЕЙСКИЙ РАЙОН»</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Бланк Отдела экономического                                                          Руководителю</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развития и торговли                                                       _____________________________</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BA2D8D">
        <w:rPr>
          <w:rFonts w:ascii="Times New Roman" w:eastAsiaTheme="minorEastAsia" w:hAnsi="Times New Roman" w:cs="Times New Roman"/>
          <w:sz w:val="24"/>
          <w:szCs w:val="24"/>
          <w:lang w:eastAsia="ru-RU"/>
        </w:rPr>
        <w:t>Администрации                                             (наименование органа местного самоуправления</w:t>
      </w:r>
      <w:proofErr w:type="gramEnd"/>
    </w:p>
    <w:p w:rsidR="004C76E2" w:rsidRPr="00BA2D8D" w:rsidRDefault="004C76E2" w:rsidP="004C7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муниципального образования         муниципального образования «Красногвардейский «Красногвардейский район»           район», издавшего муниципальный нормативный                                                                                                                                                                                         правовой акт, являющегося инициатором издания</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Заключение</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о проведении экспертизы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муниципального образования «Красногвардейский район»</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___________________________________________________________________________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(название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Отдела экономического развития и торговли  Администрации муниципального образования «Красногвардейский район»  как  уполномоченный  орган  по проведению экспертизы муниципальных нормативных   правовых  актов  муниципального  образования  «Красногвардейский район» (далее     -         уполномоченный             орган)           рассмотрел</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___________________________________________________________________________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(дата поступления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муниципальный  нормативный  правовой  акт муниципального образования «Красногвардейский район»           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(название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В   соответствии   с   Порядком   проведения  экспертизы  муниципальных нормативных  правовых  актов  муниципального  образования  «Красногвардейский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«Красногвардейский район»  (далее  - Порядок), муниципальный нормативный правовой акт подлежит проведению экспертизы.</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руководителем     уполномоченного органа ______________________________________________.</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(число, месяц, год)</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В  соответствии  с  </w:t>
      </w:r>
      <w:hyperlink w:anchor="Par172" w:tooltip="7. По результатам экспертизы муниципальных нормативных правовых актов уполномоченным органом составляется заключение." w:history="1">
        <w:r w:rsidRPr="00BA2D8D">
          <w:rPr>
            <w:rFonts w:ascii="Times New Roman" w:eastAsiaTheme="minorEastAsia" w:hAnsi="Times New Roman" w:cs="Times New Roman"/>
            <w:sz w:val="24"/>
            <w:szCs w:val="24"/>
            <w:lang w:eastAsia="ru-RU"/>
          </w:rPr>
          <w:t>пунктом  7</w:t>
        </w:r>
      </w:hyperlink>
      <w:r w:rsidRPr="00BA2D8D">
        <w:rPr>
          <w:rFonts w:ascii="Times New Roman" w:eastAsiaTheme="minorEastAsia" w:hAnsi="Times New Roman" w:cs="Times New Roman"/>
          <w:sz w:val="24"/>
          <w:szCs w:val="24"/>
          <w:lang w:eastAsia="ru-RU"/>
        </w:rPr>
        <w:t xml:space="preserve">  Порядка  и планом проведения экспертизы муниципальных   нормативных   правовых   актов   экспертиза  муниципального</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нормативного  правового  акта проводилась в срок </w:t>
      </w:r>
      <w:proofErr w:type="gramStart"/>
      <w:r w:rsidRPr="00BA2D8D">
        <w:rPr>
          <w:rFonts w:ascii="Times New Roman" w:eastAsiaTheme="minorEastAsia" w:hAnsi="Times New Roman" w:cs="Times New Roman"/>
          <w:sz w:val="24"/>
          <w:szCs w:val="24"/>
          <w:lang w:eastAsia="ru-RU"/>
        </w:rPr>
        <w:t>с</w:t>
      </w:r>
      <w:proofErr w:type="gramEnd"/>
      <w:r w:rsidRPr="00BA2D8D">
        <w:rPr>
          <w:rFonts w:ascii="Times New Roman" w:eastAsiaTheme="minorEastAsia" w:hAnsi="Times New Roman" w:cs="Times New Roman"/>
          <w:sz w:val="24"/>
          <w:szCs w:val="24"/>
          <w:lang w:eastAsia="ru-RU"/>
        </w:rPr>
        <w:t xml:space="preserve"> _____________________ по</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___________________________________________________________________.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(дата начала/окончания проведения экспертизы)</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Уполномоченным    органом    проведены    публичные    обсуждения    по муниципальному  нормативному  правовому  акту  в  соответствии  с </w:t>
      </w:r>
      <w:hyperlink w:anchor="Par178" w:tooltip="9. Орган местного самоуправления муниципального образования &quot;Город Майкоп&quot;, издавший муниципальный нормативный правовой акт, и (или) отраслевой (функциональный), территориальный орган Администрации муниципального образования &quot;Город Майкоп&quot;, являющийся инициато" w:history="1">
        <w:r w:rsidRPr="00BA2D8D">
          <w:rPr>
            <w:rFonts w:ascii="Times New Roman" w:eastAsiaTheme="minorEastAsia" w:hAnsi="Times New Roman" w:cs="Times New Roman"/>
            <w:sz w:val="24"/>
            <w:szCs w:val="24"/>
            <w:lang w:eastAsia="ru-RU"/>
          </w:rPr>
          <w:t>пунктом 9</w:t>
        </w:r>
      </w:hyperlink>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Порядка </w:t>
      </w:r>
      <w:proofErr w:type="gramStart"/>
      <w:r w:rsidRPr="00BA2D8D">
        <w:rPr>
          <w:rFonts w:ascii="Times New Roman" w:eastAsiaTheme="minorEastAsia" w:hAnsi="Times New Roman" w:cs="Times New Roman"/>
          <w:sz w:val="24"/>
          <w:szCs w:val="24"/>
          <w:lang w:eastAsia="ru-RU"/>
        </w:rPr>
        <w:t>с</w:t>
      </w:r>
      <w:proofErr w:type="gramEnd"/>
      <w:r w:rsidRPr="00BA2D8D">
        <w:rPr>
          <w:rFonts w:ascii="Times New Roman" w:eastAsiaTheme="minorEastAsia" w:hAnsi="Times New Roman" w:cs="Times New Roman"/>
          <w:sz w:val="24"/>
          <w:szCs w:val="24"/>
          <w:lang w:eastAsia="ru-RU"/>
        </w:rPr>
        <w:t xml:space="preserve"> __________________________ по _________________________.</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lastRenderedPageBreak/>
        <w:t>(дата начала/окончания проведения публичных обсуждений)</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Уведомление   о  проведении  публичных  обсуждений  было  размещено  на официальном сайте Администрации муниципального образования «Красногвардейский район» - </w:t>
      </w:r>
      <w:proofErr w:type="spellStart"/>
      <w:r w:rsidRPr="00BA2D8D">
        <w:rPr>
          <w:rFonts w:ascii="Times New Roman" w:eastAsiaTheme="minorEastAsia" w:hAnsi="Times New Roman" w:cs="Times New Roman"/>
          <w:sz w:val="24"/>
          <w:szCs w:val="24"/>
          <w:lang w:eastAsia="ru-RU"/>
        </w:rPr>
        <w:t>www</w:t>
      </w:r>
      <w:proofErr w:type="spellEnd"/>
      <w:r w:rsidRPr="00BA2D8D">
        <w:rPr>
          <w:rFonts w:ascii="Times New Roman" w:eastAsiaTheme="minorEastAsia" w:hAnsi="Times New Roman" w:cs="Times New Roman"/>
          <w:sz w:val="24"/>
          <w:szCs w:val="24"/>
          <w:lang w:eastAsia="ru-RU"/>
        </w:rPr>
        <w:t>.</w:t>
      </w:r>
      <w:proofErr w:type="spellStart"/>
      <w:r w:rsidRPr="00BA2D8D">
        <w:rPr>
          <w:rFonts w:ascii="Times New Roman" w:eastAsiaTheme="minorEastAsia" w:hAnsi="Times New Roman" w:cs="Times New Roman"/>
          <w:sz w:val="24"/>
          <w:szCs w:val="24"/>
          <w:lang w:val="en-US" w:eastAsia="ru-RU"/>
        </w:rPr>
        <w:t>radnet</w:t>
      </w:r>
      <w:proofErr w:type="spellEnd"/>
      <w:r w:rsidRPr="00BA2D8D">
        <w:rPr>
          <w:rFonts w:ascii="Times New Roman" w:eastAsiaTheme="minorEastAsia" w:hAnsi="Times New Roman" w:cs="Times New Roman"/>
          <w:sz w:val="24"/>
          <w:szCs w:val="24"/>
          <w:lang w:eastAsia="ru-RU"/>
        </w:rPr>
        <w:t>2005@</w:t>
      </w:r>
      <w:r w:rsidRPr="00BA2D8D">
        <w:rPr>
          <w:rFonts w:ascii="Times New Roman" w:eastAsiaTheme="minorEastAsia" w:hAnsi="Times New Roman" w:cs="Times New Roman"/>
          <w:sz w:val="24"/>
          <w:szCs w:val="24"/>
          <w:lang w:val="en-US" w:eastAsia="ru-RU"/>
        </w:rPr>
        <w:t>mail</w:t>
      </w:r>
      <w:r w:rsidRPr="00BA2D8D">
        <w:rPr>
          <w:rFonts w:ascii="Times New Roman" w:eastAsiaTheme="minorEastAsia" w:hAnsi="Times New Roman" w:cs="Times New Roman"/>
          <w:sz w:val="24"/>
          <w:szCs w:val="24"/>
          <w:lang w:eastAsia="ru-RU"/>
        </w:rPr>
        <w:t>.</w:t>
      </w:r>
      <w:proofErr w:type="spellStart"/>
      <w:r w:rsidRPr="00BA2D8D">
        <w:rPr>
          <w:rFonts w:ascii="Times New Roman" w:eastAsiaTheme="minorEastAsia" w:hAnsi="Times New Roman" w:cs="Times New Roman"/>
          <w:sz w:val="24"/>
          <w:szCs w:val="24"/>
          <w:lang w:val="en-US" w:eastAsia="ru-RU"/>
        </w:rPr>
        <w:t>ru</w:t>
      </w:r>
      <w:proofErr w:type="spellEnd"/>
      <w:r w:rsidRPr="00BA2D8D">
        <w:rPr>
          <w:rFonts w:ascii="Times New Roman" w:eastAsiaTheme="minorEastAsia" w:hAnsi="Times New Roman" w:cs="Times New Roman"/>
          <w:sz w:val="24"/>
          <w:szCs w:val="24"/>
          <w:lang w:eastAsia="ru-RU"/>
        </w:rPr>
        <w:t>.</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В   ходе   исследования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уполномоченный орган запрашивал у ________________________________________,</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__________________________________________________________________________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(орган местного самоуправления муниципального образования «Красногвардейский район», издавший муниципальный нормативный правовой акт, являющийся инициатором издания муниципального нормативного правового акта) материалы, необходимые для проведения экспертизы.</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___________________________________________________________________________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(орган местного самоуправления муниципального образования «Красногвардейский район», издавший муниципальный нормативный правовой акт, являющийся инициатором издания муниципального нормативного правового акта)</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представил следующие материалы:</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_________________________________________________________________________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(перечень документов)</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    В   случае   непредставления   необходимых  для  проведения  экспертизы материалов отражается соответствующая информация.    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___________________________________________________________________________</w:t>
      </w:r>
    </w:p>
    <w:p w:rsidR="004C76E2" w:rsidRPr="00BA2D8D" w:rsidRDefault="004C76E2" w:rsidP="004C7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(перечень организаций)</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A2D8D">
        <w:rPr>
          <w:rFonts w:ascii="Times New Roman" w:eastAsiaTheme="minorEastAsia" w:hAnsi="Times New Roman" w:cs="Times New Roman"/>
          <w:sz w:val="24"/>
          <w:szCs w:val="24"/>
          <w:lang w:eastAsia="ru-RU"/>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обсуждений.</w:t>
      </w:r>
      <w:proofErr w:type="gramEnd"/>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В ходе исследования в соответствии с пунктом </w:t>
      </w:r>
      <w:r w:rsidR="00C62A37" w:rsidRPr="00BA2D8D">
        <w:rPr>
          <w:rFonts w:ascii="Times New Roman" w:eastAsiaTheme="minorEastAsia" w:hAnsi="Times New Roman" w:cs="Times New Roman"/>
          <w:sz w:val="24"/>
          <w:szCs w:val="24"/>
          <w:lang w:eastAsia="ru-RU"/>
        </w:rPr>
        <w:t>6</w:t>
      </w:r>
      <w:r w:rsidRPr="00BA2D8D">
        <w:rPr>
          <w:rFonts w:ascii="Times New Roman" w:eastAsiaTheme="minorEastAsia" w:hAnsi="Times New Roman" w:cs="Times New Roman"/>
          <w:sz w:val="24"/>
          <w:szCs w:val="24"/>
          <w:lang w:eastAsia="ru-RU"/>
        </w:rPr>
        <w:t xml:space="preserve"> Порядка уполномоченным органом установлено следующее: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а) аналогичная или идентичная информация (документы) выдается тем же </w:t>
      </w:r>
      <w:r w:rsidR="00C62A37" w:rsidRPr="00BA2D8D">
        <w:rPr>
          <w:rFonts w:ascii="Times New Roman" w:eastAsiaTheme="minorEastAsia" w:hAnsi="Times New Roman" w:cs="Times New Roman"/>
          <w:sz w:val="24"/>
          <w:szCs w:val="24"/>
          <w:lang w:eastAsia="ru-RU"/>
        </w:rPr>
        <w:t>структурным подразделением</w:t>
      </w:r>
      <w:r w:rsidRPr="00BA2D8D">
        <w:rPr>
          <w:rFonts w:ascii="Times New Roman" w:eastAsiaTheme="minorEastAsia" w:hAnsi="Times New Roman" w:cs="Times New Roman"/>
          <w:sz w:val="24"/>
          <w:szCs w:val="24"/>
          <w:lang w:eastAsia="ru-RU"/>
        </w:rPr>
        <w:t xml:space="preserve"> </w:t>
      </w:r>
      <w:r w:rsidR="00C62A37" w:rsidRPr="00BA2D8D">
        <w:rPr>
          <w:rFonts w:ascii="Times New Roman" w:eastAsiaTheme="minorEastAsia" w:hAnsi="Times New Roman" w:cs="Times New Roman"/>
          <w:sz w:val="24"/>
          <w:szCs w:val="24"/>
          <w:lang w:eastAsia="ru-RU"/>
        </w:rPr>
        <w:t>А</w:t>
      </w:r>
      <w:r w:rsidRPr="00BA2D8D">
        <w:rPr>
          <w:rFonts w:ascii="Times New Roman" w:eastAsiaTheme="minorEastAsia" w:hAnsi="Times New Roman" w:cs="Times New Roman"/>
          <w:sz w:val="24"/>
          <w:szCs w:val="24"/>
          <w:lang w:eastAsia="ru-RU"/>
        </w:rPr>
        <w:t>дминистрации муниципального образования «Красногвардейский район»;</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б) аналогичная или идентичная информация (документы) представляется в несколько </w:t>
      </w:r>
      <w:r w:rsidR="00C62A37" w:rsidRPr="00BA2D8D">
        <w:rPr>
          <w:rFonts w:ascii="Times New Roman" w:eastAsiaTheme="minorEastAsia" w:hAnsi="Times New Roman" w:cs="Times New Roman"/>
          <w:sz w:val="24"/>
          <w:szCs w:val="24"/>
          <w:lang w:eastAsia="ru-RU"/>
        </w:rPr>
        <w:t>структурных подразделений</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участвующих в предоставлении муниципальных услуг, и (или) учреждений;</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д) аналогичная или идентичная информация (документы) представляется в одно или различные подразделения одного и того же органа (учреждения);</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w:t>
      </w:r>
      <w:r w:rsidRPr="00BA2D8D">
        <w:rPr>
          <w:rFonts w:ascii="Times New Roman" w:eastAsiaTheme="minorEastAsia" w:hAnsi="Times New Roman" w:cs="Times New Roman"/>
          <w:sz w:val="24"/>
          <w:szCs w:val="24"/>
          <w:lang w:eastAsia="ru-RU"/>
        </w:rPr>
        <w:lastRenderedPageBreak/>
        <w:t>документов);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BA2D8D">
        <w:rPr>
          <w:rFonts w:ascii="Times New Roman" w:eastAsiaTheme="minorEastAsia" w:hAnsi="Times New Roman" w:cs="Times New Roman"/>
          <w:sz w:val="24"/>
          <w:szCs w:val="24"/>
          <w:lang w:eastAsia="ru-RU"/>
        </w:rPr>
        <w:t>з) предъявляются завышенные, не предусмотренные законодательством Российской Федерации, Республики Адыгея, муниципальными нормативными правовыми актами муниципального образования «Красногвардейский район», требования к форме представляемой информации (документов), представление которых связано с оказанием муниципальной услуги;</w:t>
      </w:r>
      <w:proofErr w:type="gramEnd"/>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2. </w:t>
      </w:r>
      <w:proofErr w:type="gramStart"/>
      <w:r w:rsidRPr="00BA2D8D">
        <w:rPr>
          <w:rFonts w:ascii="Times New Roman" w:eastAsiaTheme="minorEastAsia" w:hAnsi="Times New Roman" w:cs="Times New Roman"/>
          <w:sz w:val="24"/>
          <w:szCs w:val="24"/>
          <w:lang w:eastAsia="ru-RU"/>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BA2D8D">
        <w:rPr>
          <w:rFonts w:ascii="Times New Roman" w:eastAsiaTheme="minorEastAsia" w:hAnsi="Times New Roman" w:cs="Times New Roman"/>
          <w:sz w:val="24"/>
          <w:szCs w:val="24"/>
          <w:lang w:eastAsia="ru-RU"/>
        </w:rPr>
        <w:t xml:space="preserve"> невозможности осуществления предпринимательской или инвестиционной деятельности.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Республики Адыгея, обязательных процедур.</w:t>
      </w:r>
    </w:p>
    <w:p w:rsidR="00C62A37"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4. Отсутствие необходимых организационных или технических условий, приводящее к невозможности реализации </w:t>
      </w:r>
      <w:r w:rsidR="00C62A37" w:rsidRPr="00BA2D8D">
        <w:rPr>
          <w:rFonts w:ascii="Times New Roman" w:eastAsiaTheme="minorEastAsia" w:hAnsi="Times New Roman" w:cs="Times New Roman"/>
          <w:sz w:val="24"/>
          <w:szCs w:val="24"/>
          <w:lang w:eastAsia="ru-RU"/>
        </w:rPr>
        <w:t>структурным подразделением</w:t>
      </w:r>
      <w:r w:rsidRPr="00BA2D8D">
        <w:rPr>
          <w:rFonts w:ascii="Times New Roman" w:eastAsiaTheme="minorEastAsia" w:hAnsi="Times New Roman" w:cs="Times New Roman"/>
          <w:sz w:val="24"/>
          <w:szCs w:val="24"/>
          <w:lang w:eastAsia="ru-RU"/>
        </w:rPr>
        <w:t xml:space="preserve"> администрации муниципального образования «Красногвардейский район» установленных функций в отношении субъектов предпринимательской или инвестиционной деятельности.</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5. Описывается недостаточный уровень развития технологий, инфраструктуры, рынков товаров и услуг в муниципальном образовании «Красногвардейский район» при отсутствии адекватного переходного периода введения в действие соответствующих правовых норм.</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 xml:space="preserve">6. </w:t>
      </w:r>
      <w:proofErr w:type="gramStart"/>
      <w:r w:rsidRPr="00BA2D8D">
        <w:rPr>
          <w:rFonts w:ascii="Times New Roman" w:eastAsiaTheme="minorEastAsia" w:hAnsi="Times New Roman" w:cs="Times New Roman"/>
          <w:sz w:val="24"/>
          <w:szCs w:val="24"/>
          <w:lang w:eastAsia="ru-RU"/>
        </w:rPr>
        <w:t>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«Красногвардейский район», издавшем муниципальный нормативный правовой акт,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w:t>
      </w:r>
      <w:proofErr w:type="gramEnd"/>
      <w:r w:rsidRPr="00BA2D8D">
        <w:rPr>
          <w:rFonts w:ascii="Times New Roman" w:eastAsiaTheme="minorEastAsia" w:hAnsi="Times New Roman" w:cs="Times New Roman"/>
          <w:sz w:val="24"/>
          <w:szCs w:val="24"/>
          <w:lang w:eastAsia="ru-RU"/>
        </w:rPr>
        <w:t xml:space="preserve"> </w:t>
      </w:r>
      <w:proofErr w:type="gramStart"/>
      <w:r w:rsidRPr="00BA2D8D">
        <w:rPr>
          <w:rFonts w:ascii="Times New Roman" w:eastAsiaTheme="minorEastAsia" w:hAnsi="Times New Roman" w:cs="Times New Roman"/>
          <w:sz w:val="24"/>
          <w:szCs w:val="24"/>
          <w:lang w:eastAsia="ru-RU"/>
        </w:rPr>
        <w:t>отсутствии</w:t>
      </w:r>
      <w:proofErr w:type="gramEnd"/>
      <w:r w:rsidRPr="00BA2D8D">
        <w:rPr>
          <w:rFonts w:ascii="Times New Roman" w:eastAsiaTheme="minorEastAsia" w:hAnsi="Times New Roman" w:cs="Times New Roman"/>
          <w:sz w:val="24"/>
          <w:szCs w:val="24"/>
          <w:lang w:eastAsia="ru-RU"/>
        </w:rPr>
        <w:t xml:space="preserve"> таких положений, а также обоснование сделанных выводов, информация о проведенных публичных мероприятиях, позиции участников экспертизы.</w:t>
      </w:r>
    </w:p>
    <w:p w:rsidR="004C76E2" w:rsidRPr="00BA2D8D" w:rsidRDefault="004C76E2" w:rsidP="004C76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2D8D">
        <w:rPr>
          <w:rFonts w:ascii="Times New Roman" w:eastAsiaTheme="minorEastAsia" w:hAnsi="Times New Roman" w:cs="Times New Roman"/>
          <w:sz w:val="24"/>
          <w:szCs w:val="24"/>
          <w:lang w:eastAsia="ru-RU"/>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4C76E2" w:rsidRPr="00BA2D8D"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C76E2" w:rsidRDefault="004C76E2"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A2653" w:rsidRPr="00BA2D8D" w:rsidRDefault="003A2653" w:rsidP="004C7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_GoBack"/>
      <w:bookmarkEnd w:id="9"/>
    </w:p>
    <w:p w:rsidR="003A2653" w:rsidRDefault="003A2653" w:rsidP="003A2653">
      <w:pPr>
        <w:tabs>
          <w:tab w:val="left" w:pos="0"/>
          <w:tab w:val="left" w:pos="916"/>
          <w:tab w:val="left" w:pos="2748"/>
          <w:tab w:val="left" w:pos="3664"/>
          <w:tab w:val="left" w:pos="4580"/>
          <w:tab w:val="left" w:pos="5496"/>
          <w:tab w:val="left" w:pos="6412"/>
          <w:tab w:val="left" w:pos="7328"/>
          <w:tab w:val="left" w:pos="7797"/>
          <w:tab w:val="left" w:pos="8080"/>
          <w:tab w:val="left" w:pos="8244"/>
          <w:tab w:val="left" w:pos="8505"/>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sz w:val="24"/>
          <w:szCs w:val="24"/>
          <w:lang w:eastAsia="ru-RU"/>
        </w:rPr>
        <w:t>Управляющий</w:t>
      </w:r>
      <w:r w:rsidRPr="006637D9">
        <w:rPr>
          <w:rFonts w:ascii="Times New Roman" w:eastAsia="Times New Roman" w:hAnsi="Times New Roman" w:cs="Times New Roman"/>
          <w:bCs/>
          <w:iCs/>
          <w:sz w:val="24"/>
          <w:szCs w:val="24"/>
          <w:lang w:eastAsia="ru-RU"/>
        </w:rPr>
        <w:t xml:space="preserve"> делами  администрации района</w:t>
      </w:r>
      <w:r w:rsidRPr="006637D9">
        <w:rPr>
          <w:rFonts w:ascii="Times New Roman" w:eastAsia="Times New Roman" w:hAnsi="Times New Roman" w:cs="Times New Roman"/>
          <w:bCs/>
          <w:iCs/>
          <w:sz w:val="24"/>
          <w:szCs w:val="24"/>
          <w:lang w:eastAsia="ru-RU"/>
        </w:rPr>
        <w:tab/>
      </w:r>
      <w:r w:rsidRPr="006637D9">
        <w:rPr>
          <w:rFonts w:ascii="Times New Roman" w:eastAsia="Times New Roman" w:hAnsi="Times New Roman" w:cs="Times New Roman"/>
          <w:bCs/>
          <w:iCs/>
          <w:sz w:val="24"/>
          <w:szCs w:val="24"/>
          <w:lang w:eastAsia="ru-RU"/>
        </w:rPr>
        <w:tab/>
        <w:t xml:space="preserve">             А.А. </w:t>
      </w:r>
      <w:proofErr w:type="spellStart"/>
      <w:r w:rsidRPr="006637D9">
        <w:rPr>
          <w:rFonts w:ascii="Times New Roman" w:eastAsia="Times New Roman" w:hAnsi="Times New Roman" w:cs="Times New Roman"/>
          <w:bCs/>
          <w:iCs/>
          <w:sz w:val="24"/>
          <w:szCs w:val="24"/>
          <w:lang w:eastAsia="ru-RU"/>
        </w:rPr>
        <w:t>Катбамбетов</w:t>
      </w:r>
      <w:proofErr w:type="spellEnd"/>
      <w:r w:rsidRPr="006637D9">
        <w:rPr>
          <w:rFonts w:ascii="Times New Roman" w:eastAsia="Times New Roman" w:hAnsi="Times New Roman" w:cs="Times New Roman"/>
          <w:bCs/>
          <w:iCs/>
          <w:sz w:val="24"/>
          <w:szCs w:val="24"/>
          <w:lang w:eastAsia="ru-RU"/>
        </w:rPr>
        <w:tab/>
      </w:r>
    </w:p>
    <w:p w:rsidR="00A051CF" w:rsidRPr="00BA2D8D" w:rsidRDefault="00A051CF" w:rsidP="004C76E2">
      <w:pPr>
        <w:spacing w:after="0" w:line="240" w:lineRule="auto"/>
        <w:ind w:right="-6"/>
        <w:jc w:val="right"/>
      </w:pPr>
    </w:p>
    <w:sectPr w:rsidR="00A051CF" w:rsidRPr="00BA2D8D" w:rsidSect="003A2653">
      <w:pgSz w:w="11905" w:h="16838"/>
      <w:pgMar w:top="709" w:right="850" w:bottom="709"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60"/>
    <w:rsid w:val="00024A60"/>
    <w:rsid w:val="00146A5F"/>
    <w:rsid w:val="0026529E"/>
    <w:rsid w:val="00282B30"/>
    <w:rsid w:val="003A2653"/>
    <w:rsid w:val="004C76E2"/>
    <w:rsid w:val="005C0159"/>
    <w:rsid w:val="006637D9"/>
    <w:rsid w:val="00A051CF"/>
    <w:rsid w:val="00B310C2"/>
    <w:rsid w:val="00B73109"/>
    <w:rsid w:val="00BA2D8D"/>
    <w:rsid w:val="00C267BB"/>
    <w:rsid w:val="00C62A37"/>
    <w:rsid w:val="00CA67D9"/>
    <w:rsid w:val="00CF556F"/>
    <w:rsid w:val="00D16661"/>
    <w:rsid w:val="00ED316C"/>
    <w:rsid w:val="00F5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15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159"/>
    <w:rPr>
      <w:rFonts w:ascii="Tahoma" w:hAnsi="Tahoma" w:cs="Tahoma"/>
      <w:sz w:val="16"/>
      <w:szCs w:val="16"/>
    </w:rPr>
  </w:style>
  <w:style w:type="paragraph" w:customStyle="1" w:styleId="s1">
    <w:name w:val="s_1"/>
    <w:basedOn w:val="a"/>
    <w:rsid w:val="005C0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310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310C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15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C0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0159"/>
    <w:rPr>
      <w:rFonts w:ascii="Tahoma" w:hAnsi="Tahoma" w:cs="Tahoma"/>
      <w:sz w:val="16"/>
      <w:szCs w:val="16"/>
    </w:rPr>
  </w:style>
  <w:style w:type="paragraph" w:customStyle="1" w:styleId="s1">
    <w:name w:val="s_1"/>
    <w:basedOn w:val="a"/>
    <w:rsid w:val="005C0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310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310C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4772-FC41-4F7F-8065-E831B860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6017</Words>
  <Characters>34298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"Красногвардейский район"</Company>
  <LinksUpToDate>false</LinksUpToDate>
  <CharactersWithSpaces>40235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экономического развития и торговли</dc:creator>
  <cp:lastModifiedBy>Компьютерная</cp:lastModifiedBy>
  <cp:revision>2</cp:revision>
  <cp:lastPrinted>2015-09-08T07:25:00Z</cp:lastPrinted>
  <dcterms:created xsi:type="dcterms:W3CDTF">2015-09-08T07:26:00Z</dcterms:created>
  <dcterms:modified xsi:type="dcterms:W3CDTF">2015-09-08T07:26:00Z</dcterms:modified>
</cp:coreProperties>
</file>