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9E647E" w:rsidRDefault="009E647E" w:rsidP="009E647E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9E647E" w:rsidRPr="00CA2102" w:rsidRDefault="009E647E" w:rsidP="009E647E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приведения в соответствие </w:t>
      </w:r>
      <w:r>
        <w:rPr>
          <w:sz w:val="28"/>
          <w:szCs w:val="22"/>
        </w:rPr>
        <w:t>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9E647E" w:rsidRPr="00CA2102" w:rsidRDefault="009E647E" w:rsidP="009E647E">
      <w:pPr>
        <w:ind w:firstLine="686"/>
        <w:contextualSpacing/>
        <w:jc w:val="both"/>
        <w:rPr>
          <w:sz w:val="28"/>
          <w:szCs w:val="22"/>
        </w:rPr>
      </w:pPr>
    </w:p>
    <w:p w:rsidR="009E647E" w:rsidRPr="00CA2102" w:rsidRDefault="009E647E" w:rsidP="009E647E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9E647E" w:rsidRPr="00CA2102" w:rsidRDefault="009E647E" w:rsidP="009E647E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E647E" w:rsidRPr="00F1338C" w:rsidRDefault="009E647E" w:rsidP="009E647E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район», изложив его в новой редакции согласно </w:t>
      </w:r>
      <w:r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9E647E" w:rsidRPr="00EA2C4D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</w:t>
      </w:r>
      <w:r w:rsidR="009E647E">
        <w:rPr>
          <w:b w:val="0"/>
          <w:color w:val="000000"/>
          <w:sz w:val="28"/>
        </w:rPr>
        <w:t xml:space="preserve">. </w:t>
      </w:r>
      <w:r w:rsidR="009E647E"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9E647E" w:rsidRDefault="001B4879" w:rsidP="009E647E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="009E647E" w:rsidRPr="00D024A8">
        <w:rPr>
          <w:b w:val="0"/>
          <w:sz w:val="28"/>
          <w:szCs w:val="22"/>
        </w:rPr>
        <w:t xml:space="preserve">. </w:t>
      </w:r>
      <w:proofErr w:type="gramStart"/>
      <w:r w:rsidR="009E647E" w:rsidRPr="00D024A8">
        <w:rPr>
          <w:b w:val="0"/>
          <w:sz w:val="28"/>
          <w:szCs w:val="22"/>
        </w:rPr>
        <w:t>Контроль за</w:t>
      </w:r>
      <w:proofErr w:type="gramEnd"/>
      <w:r w:rsidR="009E647E"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9E647E" w:rsidRPr="00D024A8" w:rsidRDefault="001B4879" w:rsidP="009E647E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9E647E"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 w:rsidR="009E647E">
        <w:rPr>
          <w:b w:val="0"/>
          <w:sz w:val="28"/>
          <w:szCs w:val="22"/>
        </w:rPr>
        <w:t xml:space="preserve"> опубликования</w:t>
      </w:r>
      <w:r w:rsidR="009E647E" w:rsidRPr="00D024A8">
        <w:rPr>
          <w:b w:val="0"/>
          <w:sz w:val="28"/>
          <w:szCs w:val="22"/>
        </w:rPr>
        <w:t xml:space="preserve">. </w:t>
      </w:r>
    </w:p>
    <w:p w:rsidR="009D56EB" w:rsidRDefault="009D56EB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957DD" w:rsidRDefault="00A957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1EEC" w:rsidRDefault="00C81EE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647E" w:rsidRDefault="009E647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B4879" w:rsidRDefault="001B487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2405B8" w:rsidRDefault="002405B8" w:rsidP="002405B8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2405B8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844D1C">
        <w:rPr>
          <w:bCs/>
          <w:iCs/>
          <w:sz w:val="28"/>
          <w:szCs w:val="22"/>
        </w:rPr>
        <w:t xml:space="preserve">  </w:t>
      </w:r>
      <w:r w:rsidR="00F94331">
        <w:rPr>
          <w:bCs/>
          <w:iCs/>
          <w:sz w:val="28"/>
          <w:szCs w:val="22"/>
        </w:rPr>
        <w:t xml:space="preserve">    </w:t>
      </w:r>
      <w:r w:rsidR="007A4A85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</w:t>
      </w:r>
      <w:r w:rsidR="002405B8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 </w:t>
      </w:r>
      <w:r w:rsidR="002405B8">
        <w:rPr>
          <w:bCs/>
          <w:iCs/>
          <w:sz w:val="28"/>
          <w:szCs w:val="22"/>
        </w:rPr>
        <w:t xml:space="preserve">Ю.А. </w:t>
      </w:r>
      <w:proofErr w:type="spellStart"/>
      <w:r w:rsidR="002405B8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C81EEC" w:rsidP="0046350B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="0046350B" w:rsidRPr="0046350B">
        <w:rPr>
          <w:sz w:val="28"/>
        </w:rPr>
        <w:t>правляющ</w:t>
      </w:r>
      <w:r>
        <w:rPr>
          <w:sz w:val="28"/>
        </w:rPr>
        <w:t>ий</w:t>
      </w:r>
      <w:r w:rsidR="0046350B" w:rsidRPr="0046350B">
        <w:rPr>
          <w:sz w:val="28"/>
        </w:rPr>
        <w:t xml:space="preserve">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647E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</w:t>
      </w:r>
      <w:r w:rsidR="00C81EEC">
        <w:rPr>
          <w:sz w:val="28"/>
        </w:rPr>
        <w:t xml:space="preserve">     </w:t>
      </w:r>
      <w:r w:rsidR="003146CC">
        <w:rPr>
          <w:sz w:val="28"/>
        </w:rPr>
        <w:t xml:space="preserve">   </w:t>
      </w:r>
      <w:r w:rsidR="00C81EEC">
        <w:rPr>
          <w:sz w:val="28"/>
        </w:rPr>
        <w:t xml:space="preserve"> А.А. </w:t>
      </w:r>
      <w:proofErr w:type="spellStart"/>
      <w:r w:rsidR="00C81EEC">
        <w:rPr>
          <w:sz w:val="28"/>
        </w:rPr>
        <w:t>Катбамбетов</w:t>
      </w:r>
      <w:proofErr w:type="spellEnd"/>
    </w:p>
    <w:p w:rsidR="009E647E" w:rsidRPr="00D8068F" w:rsidRDefault="009E647E" w:rsidP="009E647E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9E647E" w:rsidRPr="00D8068F" w:rsidRDefault="009E647E" w:rsidP="009E647E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9E647E" w:rsidRDefault="009E647E" w:rsidP="009E647E">
      <w:pPr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9E647E" w:rsidRDefault="009E647E" w:rsidP="009E647E">
      <w:pPr>
        <w:jc w:val="right"/>
      </w:pPr>
    </w:p>
    <w:p w:rsidR="001B4879" w:rsidRPr="00972045" w:rsidRDefault="001B4879" w:rsidP="001B4879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1B4879" w:rsidRPr="00972045" w:rsidRDefault="001B4879" w:rsidP="001B4879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1B4879" w:rsidRPr="00972045" w:rsidRDefault="001B4879" w:rsidP="001B4879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E647E" w:rsidRDefault="009E647E" w:rsidP="009E647E">
      <w:pPr>
        <w:jc w:val="right"/>
        <w:rPr>
          <w:sz w:val="28"/>
        </w:rPr>
      </w:pPr>
      <w:bookmarkStart w:id="0" w:name="_GoBack"/>
      <w:bookmarkEnd w:id="0"/>
    </w:p>
    <w:p w:rsidR="001B4879" w:rsidRDefault="001B4879" w:rsidP="009E647E">
      <w:pPr>
        <w:jc w:val="right"/>
        <w:rPr>
          <w:sz w:val="28"/>
        </w:rPr>
      </w:pPr>
    </w:p>
    <w:p w:rsidR="009E647E" w:rsidRPr="00972045" w:rsidRDefault="00C81EEC" w:rsidP="009E647E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="009E647E" w:rsidRPr="00972045">
        <w:rPr>
          <w:sz w:val="28"/>
          <w:szCs w:val="28"/>
        </w:rPr>
        <w:t>Схема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E647E" w:rsidRPr="00972045" w:rsidRDefault="009E647E" w:rsidP="009E647E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E647E" w:rsidRPr="00972045" w:rsidRDefault="009E647E" w:rsidP="009E647E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и тип </w:t>
            </w:r>
            <w:proofErr w:type="gramStart"/>
            <w:r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Продовольственные </w:t>
            </w:r>
            <w:r w:rsidRPr="00972045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районе мини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Изотермическая  емкость  для  реализации  </w:t>
            </w:r>
            <w:r w:rsidRPr="00972045">
              <w:rPr>
                <w:sz w:val="28"/>
                <w:szCs w:val="28"/>
              </w:rPr>
              <w:lastRenderedPageBreak/>
              <w:t>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в районе рынка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r w:rsidR="00784E2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Продовольственные </w:t>
            </w:r>
            <w:r w:rsidRPr="00972045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</w:p>
        </w:tc>
        <w:tc>
          <w:tcPr>
            <w:tcW w:w="1418" w:type="dxa"/>
          </w:tcPr>
          <w:p w:rsidR="009E647E" w:rsidRPr="00972045" w:rsidRDefault="002E4296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, ул.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.М</w:t>
            </w:r>
            <w:proofErr w:type="gramEnd"/>
            <w:r w:rsidRPr="00972045">
              <w:rPr>
                <w:sz w:val="28"/>
                <w:szCs w:val="28"/>
              </w:rPr>
              <w:t>осковская</w:t>
            </w:r>
            <w:proofErr w:type="spellEnd"/>
            <w:r w:rsidRPr="00972045">
              <w:rPr>
                <w:sz w:val="28"/>
                <w:szCs w:val="28"/>
              </w:rPr>
              <w:t xml:space="preserve">, б/н 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E647E" w:rsidRPr="00972045" w:rsidTr="00E87B17">
        <w:tc>
          <w:tcPr>
            <w:tcW w:w="851" w:type="dxa"/>
          </w:tcPr>
          <w:p w:rsidR="009E647E" w:rsidRPr="00972045" w:rsidRDefault="009E647E" w:rsidP="00E87B17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Республика Адыгея, </w:t>
            </w:r>
          </w:p>
          <w:p w:rsidR="009E647E" w:rsidRPr="00587422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Красногвардейский район,</w:t>
            </w:r>
          </w:p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587422">
              <w:rPr>
                <w:sz w:val="28"/>
                <w:szCs w:val="28"/>
              </w:rPr>
              <w:t>ул</w:t>
            </w:r>
            <w:proofErr w:type="gramStart"/>
            <w:r w:rsidRPr="005874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, 109 А</w:t>
            </w:r>
          </w:p>
        </w:tc>
        <w:tc>
          <w:tcPr>
            <w:tcW w:w="1418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42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E647E" w:rsidRPr="00972045" w:rsidRDefault="009E647E" w:rsidP="00E87B17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E647E" w:rsidRDefault="009E647E" w:rsidP="009E647E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E647E" w:rsidRDefault="009E647E" w:rsidP="009E647E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9E647E" w:rsidRDefault="009E647E" w:rsidP="009E647E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 Р.Н. </w:t>
      </w:r>
      <w:proofErr w:type="spellStart"/>
      <w:r>
        <w:rPr>
          <w:sz w:val="28"/>
          <w:szCs w:val="28"/>
        </w:rPr>
        <w:t>Хуратов</w:t>
      </w:r>
      <w:proofErr w:type="spellEnd"/>
    </w:p>
    <w:p w:rsidR="009E647E" w:rsidRDefault="009E647E" w:rsidP="0046350B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9E647E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375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4879"/>
    <w:rsid w:val="001B7BCC"/>
    <w:rsid w:val="001C10EE"/>
    <w:rsid w:val="001E3C7F"/>
    <w:rsid w:val="00201D60"/>
    <w:rsid w:val="002071FD"/>
    <w:rsid w:val="002405B8"/>
    <w:rsid w:val="00261633"/>
    <w:rsid w:val="0026715E"/>
    <w:rsid w:val="00270874"/>
    <w:rsid w:val="0028478C"/>
    <w:rsid w:val="002932EC"/>
    <w:rsid w:val="00293311"/>
    <w:rsid w:val="002B58E2"/>
    <w:rsid w:val="002D3265"/>
    <w:rsid w:val="002E4296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4E24"/>
    <w:rsid w:val="007928E0"/>
    <w:rsid w:val="007A17BC"/>
    <w:rsid w:val="007A4A85"/>
    <w:rsid w:val="007B0E54"/>
    <w:rsid w:val="007B2333"/>
    <w:rsid w:val="007E53F3"/>
    <w:rsid w:val="007F1F40"/>
    <w:rsid w:val="008021F3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E647E"/>
    <w:rsid w:val="009F2C22"/>
    <w:rsid w:val="009F5A05"/>
    <w:rsid w:val="00A03843"/>
    <w:rsid w:val="00A30CAD"/>
    <w:rsid w:val="00A62607"/>
    <w:rsid w:val="00A73FB1"/>
    <w:rsid w:val="00A75570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2770"/>
    <w:rsid w:val="00C35233"/>
    <w:rsid w:val="00C81EEC"/>
    <w:rsid w:val="00CA2102"/>
    <w:rsid w:val="00CC19BC"/>
    <w:rsid w:val="00CD11F7"/>
    <w:rsid w:val="00CF47FE"/>
    <w:rsid w:val="00CF5F69"/>
    <w:rsid w:val="00D114CB"/>
    <w:rsid w:val="00D42927"/>
    <w:rsid w:val="00D541FA"/>
    <w:rsid w:val="00D650D7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8672-A850-40D5-B90B-4FE845D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4</cp:revision>
  <cp:lastPrinted>2021-03-03T09:19:00Z</cp:lastPrinted>
  <dcterms:created xsi:type="dcterms:W3CDTF">2021-03-01T13:40:00Z</dcterms:created>
  <dcterms:modified xsi:type="dcterms:W3CDTF">2021-03-03T09:19:00Z</dcterms:modified>
</cp:coreProperties>
</file>