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C" w:rsidRPr="00FE2F5C" w:rsidRDefault="00E407F4" w:rsidP="00FE2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Границы Майкопского лесничества внесены в ЕГРН</w:t>
      </w:r>
    </w:p>
    <w:p w:rsidR="00E407F4" w:rsidRDefault="00FE2F5C" w:rsidP="00E40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E407F4">
        <w:rPr>
          <w:rFonts w:ascii="Times New Roman" w:hAnsi="Times New Roman" w:cs="Times New Roman"/>
          <w:b/>
          <w:bCs/>
          <w:iCs/>
          <w:sz w:val="28"/>
          <w:szCs w:val="28"/>
        </w:rPr>
        <w:t>августе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текущего года реестр границ Единого государственного реестра недвижимости пополнился сведениями о границах </w:t>
      </w:r>
      <w:r w:rsidR="00E407F4">
        <w:rPr>
          <w:rFonts w:ascii="Times New Roman" w:hAnsi="Times New Roman" w:cs="Times New Roman"/>
          <w:b/>
          <w:bCs/>
          <w:iCs/>
          <w:sz w:val="28"/>
          <w:szCs w:val="28"/>
        </w:rPr>
        <w:t>Майкопского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лесничеств</w:t>
      </w:r>
      <w:r w:rsidR="00E407F4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E407F4" w:rsidRPr="00E407F4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наличия в ЕГРН сведений о границах лесниче</w:t>
      </w:r>
      <w:proofErr w:type="gramStart"/>
      <w:r w:rsidR="00E407F4" w:rsidRPr="00E407F4">
        <w:rPr>
          <w:rFonts w:ascii="Times New Roman" w:hAnsi="Times New Roman" w:cs="Times New Roman"/>
          <w:b/>
          <w:bCs/>
          <w:iCs/>
          <w:sz w:val="28"/>
          <w:szCs w:val="28"/>
        </w:rPr>
        <w:t>ств сп</w:t>
      </w:r>
      <w:proofErr w:type="gramEnd"/>
      <w:r w:rsidR="00E407F4" w:rsidRPr="00E407F4">
        <w:rPr>
          <w:rFonts w:ascii="Times New Roman" w:hAnsi="Times New Roman" w:cs="Times New Roman"/>
          <w:b/>
          <w:bCs/>
          <w:iCs/>
          <w:sz w:val="28"/>
          <w:szCs w:val="28"/>
        </w:rPr>
        <w:t>особствует устранению противоречий между сведениями двух государственных реестров – Единого государственного реестра недвижимости и государственного лесного реестра.</w:t>
      </w:r>
    </w:p>
    <w:p w:rsidR="00A762FC" w:rsidRPr="00E407F4" w:rsidRDefault="00E407F4" w:rsidP="00A762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07F4">
        <w:rPr>
          <w:rFonts w:ascii="Times New Roman" w:hAnsi="Times New Roman" w:cs="Times New Roman"/>
          <w:bCs/>
          <w:iCs/>
          <w:sz w:val="28"/>
          <w:szCs w:val="28"/>
        </w:rPr>
        <w:t>Лесничества являются основными территориальными единицами управления в области использования, охраны, защиты и воспроизводства лесов.</w:t>
      </w:r>
    </w:p>
    <w:p w:rsidR="00FE2F5C" w:rsidRP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Узнать, пересекают ли границы земельного участка границы лесничества можно с помощью общедоступного </w:t>
      </w:r>
      <w:hyperlink r:id="rId8" w:history="1">
        <w:r w:rsidRPr="00FE2F5C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сервиса Росреестра «Публичная кадастровая карта»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>. Для этого после выбора участка нужно подключить слой «Зоны и территории».</w:t>
      </w:r>
    </w:p>
    <w:p w:rsid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Также можно подать запрос о предоставлении сведений из </w:t>
      </w:r>
      <w:r w:rsidR="008B4902">
        <w:rPr>
          <w:rFonts w:ascii="Times New Roman" w:hAnsi="Times New Roman" w:cs="Times New Roman"/>
          <w:bCs/>
          <w:iCs/>
          <w:sz w:val="28"/>
          <w:szCs w:val="28"/>
        </w:rPr>
        <w:t>ЕГРН,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обратившись в МФЦ, с помощью электронных сервисов </w:t>
      </w:r>
      <w:hyperlink r:id="rId9" w:history="1">
        <w:r w:rsidRPr="008B490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на сайте Росреестра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или воспользоваться </w:t>
      </w:r>
      <w:hyperlink r:id="rId10" w:history="1">
        <w:r w:rsidRPr="008B490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выездным обслуживанием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Роскадастра.</w:t>
      </w:r>
    </w:p>
    <w:p w:rsidR="00D956D4" w:rsidRPr="00E407F4" w:rsidRDefault="00E407F4" w:rsidP="00D95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прошлом месяце Единый государственный реестр границ пополнился сведениями о Гузерипльском и Красногвардейском лесничествах.</w:t>
      </w:r>
      <w:r w:rsidR="00D956D4" w:rsidRPr="00D956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956D4" w:rsidRPr="00E407F4">
        <w:rPr>
          <w:rFonts w:ascii="Times New Roman" w:hAnsi="Times New Roman" w:cs="Times New Roman"/>
          <w:bCs/>
          <w:iCs/>
          <w:sz w:val="28"/>
          <w:szCs w:val="28"/>
        </w:rPr>
        <w:t>Наполнение ЕГРН сведениями о границах лесничеств является одним из необходимых условий обеспечения достижения целей государственной программы «Национальная система пространственных данных».</w:t>
      </w:r>
    </w:p>
    <w:p w:rsidR="00E407F4" w:rsidRPr="00D956D4" w:rsidRDefault="00E407F4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407F4" w:rsidRPr="00D956D4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E5" w:rsidRDefault="007F6CE5" w:rsidP="00E220BA">
      <w:pPr>
        <w:spacing w:after="0" w:line="240" w:lineRule="auto"/>
      </w:pPr>
      <w:r>
        <w:separator/>
      </w:r>
    </w:p>
  </w:endnote>
  <w:endnote w:type="continuationSeparator" w:id="0">
    <w:p w:rsidR="007F6CE5" w:rsidRDefault="007F6CE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E5" w:rsidRDefault="007F6CE5" w:rsidP="00E220BA">
      <w:pPr>
        <w:spacing w:after="0" w:line="240" w:lineRule="auto"/>
      </w:pPr>
      <w:r>
        <w:separator/>
      </w:r>
    </w:p>
  </w:footnote>
  <w:footnote w:type="continuationSeparator" w:id="0">
    <w:p w:rsidR="007F6CE5" w:rsidRDefault="007F6CE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C359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5417E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476E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7F6CE5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3DE7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762FC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956D4"/>
    <w:rsid w:val="00DA0A31"/>
    <w:rsid w:val="00DA3D9F"/>
    <w:rsid w:val="00DB01E9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07F4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CAE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ED7C-6B14-41A6-A978-9546006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6</cp:revision>
  <cp:lastPrinted>2023-06-28T07:53:00Z</cp:lastPrinted>
  <dcterms:created xsi:type="dcterms:W3CDTF">2023-08-22T13:33:00Z</dcterms:created>
  <dcterms:modified xsi:type="dcterms:W3CDTF">2023-08-23T13:28:00Z</dcterms:modified>
</cp:coreProperties>
</file>