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22" w:rsidRPr="002E126F" w:rsidRDefault="00C22822" w:rsidP="00C2282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26F">
        <w:rPr>
          <w:rFonts w:ascii="Times New Roman" w:hAnsi="Times New Roman" w:cs="Times New Roman"/>
          <w:b/>
          <w:iCs/>
          <w:sz w:val="28"/>
          <w:szCs w:val="28"/>
        </w:rPr>
        <w:t xml:space="preserve">В Кадастровой палате подвели итоги работы с обращениями граждан </w:t>
      </w:r>
      <w:r>
        <w:rPr>
          <w:rFonts w:ascii="Times New Roman" w:hAnsi="Times New Roman" w:cs="Times New Roman"/>
          <w:b/>
          <w:iCs/>
          <w:sz w:val="28"/>
          <w:szCs w:val="28"/>
        </w:rPr>
        <w:t>за 6 месяцев 2022 года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начала 2022 года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в Кадастров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рассмотрено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граждан. Работа с обращениями позволяет выявить наиболее актуальные вопросы и потребности заявителей и служит одним из основных способов взаимодействия с гражданами.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Наибольшее колич</w:t>
      </w:r>
      <w:r>
        <w:rPr>
          <w:rFonts w:ascii="Times New Roman" w:hAnsi="Times New Roman" w:cs="Times New Roman"/>
          <w:sz w:val="28"/>
          <w:szCs w:val="28"/>
        </w:rPr>
        <w:t>ество обратившихся (36</w:t>
      </w:r>
      <w:r w:rsidRPr="009176F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176FB">
        <w:rPr>
          <w:rFonts w:ascii="Times New Roman" w:hAnsi="Times New Roman" w:cs="Times New Roman"/>
          <w:sz w:val="28"/>
          <w:szCs w:val="28"/>
        </w:rPr>
        <w:t>проявили интерес к теме предоставления сведений из Единого государственного реестр</w:t>
      </w:r>
      <w:r>
        <w:rPr>
          <w:rFonts w:ascii="Times New Roman" w:hAnsi="Times New Roman" w:cs="Times New Roman"/>
          <w:sz w:val="28"/>
          <w:szCs w:val="28"/>
        </w:rPr>
        <w:t>а недвижимости (ЕГРН).</w:t>
      </w:r>
      <w:r w:rsidRPr="0091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21</w:t>
      </w:r>
      <w:r w:rsidRPr="009176FB">
        <w:rPr>
          <w:rFonts w:ascii="Times New Roman" w:hAnsi="Times New Roman" w:cs="Times New Roman"/>
          <w:sz w:val="28"/>
          <w:szCs w:val="28"/>
        </w:rPr>
        <w:t>% заявителей спрашивали о порядке исправления реестровых и технических ошибок</w:t>
      </w:r>
      <w:r>
        <w:rPr>
          <w:rFonts w:ascii="Times New Roman" w:hAnsi="Times New Roman" w:cs="Times New Roman"/>
          <w:sz w:val="28"/>
          <w:szCs w:val="28"/>
        </w:rPr>
        <w:t>, а также о верификации сведений ЕГРН</w:t>
      </w:r>
      <w:r w:rsidRPr="00917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жителей республики</w:t>
      </w:r>
      <w:r w:rsidRPr="009176FB">
        <w:rPr>
          <w:rFonts w:ascii="Times New Roman" w:hAnsi="Times New Roman" w:cs="Times New Roman"/>
          <w:sz w:val="28"/>
          <w:szCs w:val="28"/>
        </w:rPr>
        <w:t xml:space="preserve"> интересовали вопросы кадастрово</w:t>
      </w:r>
      <w:r>
        <w:rPr>
          <w:rFonts w:ascii="Times New Roman" w:hAnsi="Times New Roman" w:cs="Times New Roman"/>
          <w:sz w:val="28"/>
          <w:szCs w:val="28"/>
        </w:rPr>
        <w:t>го учета и регистрации прав (18</w:t>
      </w:r>
      <w:r w:rsidRPr="009176F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76F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76FB">
        <w:rPr>
          <w:rFonts w:ascii="Times New Roman" w:hAnsi="Times New Roman" w:cs="Times New Roman"/>
          <w:sz w:val="28"/>
          <w:szCs w:val="28"/>
        </w:rPr>
        <w:t>Незначите</w:t>
      </w:r>
      <w:r>
        <w:rPr>
          <w:rFonts w:ascii="Times New Roman" w:hAnsi="Times New Roman" w:cs="Times New Roman"/>
          <w:sz w:val="28"/>
          <w:szCs w:val="28"/>
        </w:rPr>
        <w:t xml:space="preserve">льное количество обращений </w:t>
      </w:r>
      <w:r w:rsidRPr="009176FB">
        <w:rPr>
          <w:rFonts w:ascii="Times New Roman" w:hAnsi="Times New Roman" w:cs="Times New Roman"/>
          <w:sz w:val="28"/>
          <w:szCs w:val="28"/>
        </w:rPr>
        <w:t>поступило по вопросам приостановлений у</w:t>
      </w:r>
      <w:r>
        <w:rPr>
          <w:rFonts w:ascii="Times New Roman" w:hAnsi="Times New Roman" w:cs="Times New Roman"/>
          <w:sz w:val="28"/>
          <w:szCs w:val="28"/>
        </w:rPr>
        <w:t>четно-регистрационных действиях и определения кадастровой стоимости.</w:t>
      </w:r>
    </w:p>
    <w:p w:rsidR="00C22822" w:rsidRDefault="00C22822" w:rsidP="00C22822">
      <w:pPr>
        <w:spacing w:after="0" w:line="360" w:lineRule="auto"/>
        <w:ind w:firstLine="709"/>
        <w:jc w:val="both"/>
      </w:pPr>
      <w:r w:rsidRPr="009176FB">
        <w:rPr>
          <w:rFonts w:ascii="Times New Roman" w:hAnsi="Times New Roman" w:cs="Times New Roman"/>
          <w:sz w:val="28"/>
          <w:szCs w:val="28"/>
        </w:rPr>
        <w:t>Все поступившие обращения рассматриваются Кадастровой палатой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C22822" w:rsidRPr="00ED2355" w:rsidRDefault="00C22822" w:rsidP="00C2282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C93244">
        <w:rPr>
          <w:rFonts w:ascii="Times New Roman" w:eastAsia="Calibri" w:hAnsi="Times New Roman" w:cs="Times New Roman"/>
          <w:bCs/>
          <w:i/>
          <w:sz w:val="28"/>
          <w:szCs w:val="28"/>
        </w:rPr>
        <w:t>Работа с обращениями граждан находится постоянно в центре внимания.</w:t>
      </w:r>
      <w:r w:rsidRPr="00C93244">
        <w:rPr>
          <w:i/>
          <w:sz w:val="28"/>
          <w:szCs w:val="28"/>
        </w:rPr>
        <w:t xml:space="preserve"> </w:t>
      </w:r>
      <w:r w:rsidRPr="0010665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Наша первоочередная задача – объективно и всесторонне рассмотреть обращение гражданина, решить поставленные вопросы или дать необходимые рекомендации по дальнейшим действиям заявител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я</w:t>
      </w:r>
      <w:r w:rsidRPr="0010665F"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 w:rsidRPr="00C93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CE7"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 w:rsidR="0009099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Аюб Хуако.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обращений:</w:t>
      </w:r>
    </w:p>
    <w:p w:rsidR="00C22822" w:rsidRPr="009176FB" w:rsidRDefault="00C22822" w:rsidP="00C2282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Адыгея;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г. Майкоп, ул. Юннатов, 9 «Д»;</w:t>
      </w:r>
    </w:p>
    <w:p w:rsidR="00C22822" w:rsidRPr="009176FB" w:rsidRDefault="00C22822" w:rsidP="00C2282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электронной почте </w:t>
      </w:r>
      <w:hyperlink r:id="rId10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filial@01.kadastr.ru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C22822" w:rsidRPr="009176FB" w:rsidRDefault="00C22822" w:rsidP="00C2282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 факсу 8 (8772) 56-88-05;</w:t>
      </w:r>
    </w:p>
    <w:p w:rsidR="00C22822" w:rsidRPr="009176FB" w:rsidRDefault="00C22822" w:rsidP="00C2282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путем заполнения специальной формы на сайте Кадастровой палаты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«Обращения граждан онлайн»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C22822" w:rsidRPr="009176FB" w:rsidRDefault="00C22822" w:rsidP="00C2282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оставить обращение в организованном месте приема корреспонденции по адресу: Республика Адыгея, г. Майкоп, ул. Юннатов, 9 «Д» (доступ к приему корреспонденции открыт в рабочее время).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Ответы на часто задаваемые вопросы, а также много другой полезной информации жители республики могут найти на страницах Кадастровой палаты по Республике Адыгея в социальных сетях:</w:t>
      </w:r>
    </w:p>
    <w:p w:rsidR="00C22822" w:rsidRPr="009176FB" w:rsidRDefault="00C22822" w:rsidP="00C2282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https://vk.com/fkp_01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C22822" w:rsidRPr="009176FB" w:rsidRDefault="00C22822" w:rsidP="00C2282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https://ok.ru/fkp01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Напоминаем, что предварительная запись на личный прием граждан к должностным лицам Кадастровой палаты республики временно приостановлена.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Для удобства граждан консультации проводятся в дистанционном режиме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>8 (8772) 59-30-46.</w:t>
      </w:r>
    </w:p>
    <w:sectPr w:rsidR="00C22822" w:rsidRPr="009176FB" w:rsidSect="0066306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D1" w:rsidRDefault="00044DD1" w:rsidP="00E220BA">
      <w:pPr>
        <w:spacing w:after="0" w:line="240" w:lineRule="auto"/>
      </w:pPr>
      <w:r>
        <w:separator/>
      </w:r>
    </w:p>
  </w:endnote>
  <w:endnote w:type="continuationSeparator" w:id="0">
    <w:p w:rsidR="00044DD1" w:rsidRDefault="00044DD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D1" w:rsidRDefault="00044DD1" w:rsidP="00E220BA">
      <w:pPr>
        <w:spacing w:after="0" w:line="240" w:lineRule="auto"/>
      </w:pPr>
      <w:r>
        <w:separator/>
      </w:r>
    </w:p>
  </w:footnote>
  <w:footnote w:type="continuationSeparator" w:id="0">
    <w:p w:rsidR="00044DD1" w:rsidRDefault="00044DD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4DD1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099C"/>
    <w:rsid w:val="000A543E"/>
    <w:rsid w:val="000A6BA5"/>
    <w:rsid w:val="000A7410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0BFE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5F6CE7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227A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6043"/>
    <w:rsid w:val="00BB6B3C"/>
    <w:rsid w:val="00BC17B6"/>
    <w:rsid w:val="00BD20D9"/>
    <w:rsid w:val="00BD78D1"/>
    <w:rsid w:val="00BE7B46"/>
    <w:rsid w:val="00BF2265"/>
    <w:rsid w:val="00BF324C"/>
    <w:rsid w:val="00C0347E"/>
    <w:rsid w:val="00C03D57"/>
    <w:rsid w:val="00C04288"/>
    <w:rsid w:val="00C10750"/>
    <w:rsid w:val="00C125FE"/>
    <w:rsid w:val="00C125FF"/>
    <w:rsid w:val="00C1536D"/>
    <w:rsid w:val="00C22822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6892"/>
    <w:rsid w:val="00EE55A9"/>
    <w:rsid w:val="00EF2FB5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fkp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kp_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feedback/onli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ilial@01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999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2633-717A-4873-A34B-697FEBA1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107</cp:revision>
  <cp:lastPrinted>2022-07-19T11:26:00Z</cp:lastPrinted>
  <dcterms:created xsi:type="dcterms:W3CDTF">2022-04-26T07:21:00Z</dcterms:created>
  <dcterms:modified xsi:type="dcterms:W3CDTF">2022-07-21T08:27:00Z</dcterms:modified>
</cp:coreProperties>
</file>