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E4" w:rsidRPr="00E22996" w:rsidRDefault="00697AE4" w:rsidP="00697AE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E22996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F06876" w:rsidRPr="00F06876" w:rsidRDefault="00F06876" w:rsidP="00F06876">
      <w:pPr>
        <w:pStyle w:val="1"/>
        <w:jc w:val="center"/>
        <w:rPr>
          <w:sz w:val="32"/>
          <w:szCs w:val="32"/>
        </w:rPr>
      </w:pPr>
      <w:r w:rsidRPr="00F06876">
        <w:rPr>
          <w:sz w:val="32"/>
          <w:szCs w:val="32"/>
        </w:rPr>
        <w:t>Белая зарплата - гарантия вашей будущей достойной пенсии</w:t>
      </w:r>
    </w:p>
    <w:p w:rsidR="00866354" w:rsidRPr="00384372" w:rsidRDefault="00866354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372">
        <w:rPr>
          <w:rStyle w:val="a5"/>
          <w:rFonts w:ascii="Times New Roman" w:hAnsi="Times New Roman" w:cs="Times New Roman"/>
          <w:sz w:val="28"/>
          <w:szCs w:val="28"/>
        </w:rPr>
        <w:t>Основа будущей пенсии</w:t>
      </w:r>
      <w:r w:rsidR="00B436B8">
        <w:rPr>
          <w:rStyle w:val="a5"/>
          <w:rFonts w:ascii="Times New Roman" w:hAnsi="Times New Roman" w:cs="Times New Roman"/>
          <w:sz w:val="28"/>
          <w:szCs w:val="28"/>
        </w:rPr>
        <w:t xml:space="preserve"> для граждан, работающих по найму</w:t>
      </w:r>
      <w:r w:rsidRPr="00384372">
        <w:rPr>
          <w:rStyle w:val="a5"/>
          <w:rFonts w:ascii="Times New Roman" w:hAnsi="Times New Roman" w:cs="Times New Roman"/>
          <w:sz w:val="28"/>
          <w:szCs w:val="28"/>
        </w:rPr>
        <w:t xml:space="preserve"> – страховые взносы</w:t>
      </w:r>
      <w:r w:rsidR="00B436B8">
        <w:rPr>
          <w:rStyle w:val="a5"/>
          <w:rFonts w:ascii="Times New Roman" w:hAnsi="Times New Roman" w:cs="Times New Roman"/>
          <w:sz w:val="28"/>
          <w:szCs w:val="28"/>
        </w:rPr>
        <w:t xml:space="preserve"> на обязательное пенсионное страхование, которые их  работодатель</w:t>
      </w:r>
      <w:r w:rsidRPr="00384372">
        <w:rPr>
          <w:rStyle w:val="a5"/>
          <w:rFonts w:ascii="Times New Roman" w:hAnsi="Times New Roman" w:cs="Times New Roman"/>
          <w:sz w:val="28"/>
          <w:szCs w:val="28"/>
        </w:rPr>
        <w:t xml:space="preserve"> ежемесячно уплачивает в Пенсионный фонд России. Эти взносы учитываются на индивидуальных лицевых счетах работников и формируют их пенсионные права. </w:t>
      </w:r>
    </w:p>
    <w:p w:rsidR="007E48D7" w:rsidRDefault="00866354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372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7E48D7">
        <w:rPr>
          <w:rFonts w:ascii="Times New Roman" w:hAnsi="Times New Roman" w:cs="Times New Roman"/>
          <w:sz w:val="28"/>
          <w:szCs w:val="28"/>
        </w:rPr>
        <w:t>указанные</w:t>
      </w:r>
      <w:r w:rsidRPr="00384372">
        <w:rPr>
          <w:rFonts w:ascii="Times New Roman" w:hAnsi="Times New Roman" w:cs="Times New Roman"/>
          <w:sz w:val="28"/>
          <w:szCs w:val="28"/>
        </w:rPr>
        <w:t xml:space="preserve"> страховые взносы определят размер пенсии граждан</w:t>
      </w:r>
      <w:r w:rsidR="00B436B8">
        <w:rPr>
          <w:rFonts w:ascii="Times New Roman" w:hAnsi="Times New Roman" w:cs="Times New Roman"/>
          <w:sz w:val="28"/>
          <w:szCs w:val="28"/>
        </w:rPr>
        <w:t xml:space="preserve">: </w:t>
      </w:r>
      <w:r w:rsidRPr="00384372">
        <w:rPr>
          <w:rFonts w:ascii="Times New Roman" w:hAnsi="Times New Roman" w:cs="Times New Roman"/>
          <w:sz w:val="28"/>
          <w:szCs w:val="28"/>
        </w:rPr>
        <w:t xml:space="preserve">чем больше накопленная сумма страховых взносов, тем выше размер устанавливаемой страховой пенсии. </w:t>
      </w:r>
    </w:p>
    <w:p w:rsidR="00866354" w:rsidRPr="00384372" w:rsidRDefault="00866354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372">
        <w:rPr>
          <w:rFonts w:ascii="Times New Roman" w:hAnsi="Times New Roman" w:cs="Times New Roman"/>
          <w:sz w:val="28"/>
          <w:szCs w:val="28"/>
        </w:rPr>
        <w:t>При «серых» схемах оплаты труда страховые взносы либо уплачиваются в минимальном размере, либо не уплачиваются совсем. В таких случаях будущая пенсия формируется в минимальном размере</w:t>
      </w:r>
      <w:r w:rsidR="00B436B8">
        <w:rPr>
          <w:rFonts w:ascii="Times New Roman" w:hAnsi="Times New Roman" w:cs="Times New Roman"/>
          <w:sz w:val="28"/>
          <w:szCs w:val="28"/>
        </w:rPr>
        <w:t>,</w:t>
      </w:r>
      <w:r w:rsidR="00B436B8" w:rsidRPr="00B436B8">
        <w:rPr>
          <w:rFonts w:ascii="Times New Roman" w:hAnsi="Times New Roman" w:cs="Times New Roman"/>
          <w:sz w:val="28"/>
          <w:szCs w:val="28"/>
        </w:rPr>
        <w:t xml:space="preserve"> </w:t>
      </w:r>
      <w:r w:rsidR="00B436B8">
        <w:rPr>
          <w:rFonts w:ascii="Times New Roman" w:hAnsi="Times New Roman" w:cs="Times New Roman"/>
          <w:sz w:val="28"/>
          <w:szCs w:val="28"/>
        </w:rPr>
        <w:t xml:space="preserve">или отсутствие средств на обязательное пенсионное страхование на </w:t>
      </w:r>
      <w:r w:rsidR="00B436B8" w:rsidRPr="00384372">
        <w:rPr>
          <w:rFonts w:ascii="Times New Roman" w:hAnsi="Times New Roman" w:cs="Times New Roman"/>
          <w:sz w:val="28"/>
          <w:szCs w:val="28"/>
        </w:rPr>
        <w:t>индивидуально</w:t>
      </w:r>
      <w:r w:rsidR="00B436B8">
        <w:rPr>
          <w:rFonts w:ascii="Times New Roman" w:hAnsi="Times New Roman" w:cs="Times New Roman"/>
          <w:sz w:val="28"/>
          <w:szCs w:val="28"/>
        </w:rPr>
        <w:t>м</w:t>
      </w:r>
      <w:r w:rsidR="00B436B8" w:rsidRPr="00384372">
        <w:rPr>
          <w:rFonts w:ascii="Times New Roman" w:hAnsi="Times New Roman" w:cs="Times New Roman"/>
          <w:sz w:val="28"/>
          <w:szCs w:val="28"/>
        </w:rPr>
        <w:t xml:space="preserve"> лицево</w:t>
      </w:r>
      <w:r w:rsidR="00B436B8">
        <w:rPr>
          <w:rFonts w:ascii="Times New Roman" w:hAnsi="Times New Roman" w:cs="Times New Roman"/>
          <w:sz w:val="28"/>
          <w:szCs w:val="28"/>
        </w:rPr>
        <w:t>м</w:t>
      </w:r>
      <w:r w:rsidR="00B436B8" w:rsidRPr="00384372">
        <w:rPr>
          <w:rFonts w:ascii="Times New Roman" w:hAnsi="Times New Roman" w:cs="Times New Roman"/>
          <w:sz w:val="28"/>
          <w:szCs w:val="28"/>
        </w:rPr>
        <w:t xml:space="preserve"> счет</w:t>
      </w:r>
      <w:r w:rsidR="00B436B8">
        <w:rPr>
          <w:rFonts w:ascii="Times New Roman" w:hAnsi="Times New Roman" w:cs="Times New Roman"/>
          <w:sz w:val="28"/>
          <w:szCs w:val="28"/>
        </w:rPr>
        <w:t>е</w:t>
      </w:r>
      <w:r w:rsidR="00B436B8" w:rsidRPr="00384372">
        <w:rPr>
          <w:rFonts w:ascii="Times New Roman" w:hAnsi="Times New Roman" w:cs="Times New Roman"/>
          <w:sz w:val="28"/>
          <w:szCs w:val="28"/>
        </w:rPr>
        <w:t xml:space="preserve"> в ПФР </w:t>
      </w:r>
      <w:r w:rsidR="00B436B8">
        <w:rPr>
          <w:rFonts w:ascii="Times New Roman" w:hAnsi="Times New Roman" w:cs="Times New Roman"/>
          <w:sz w:val="28"/>
          <w:szCs w:val="28"/>
        </w:rPr>
        <w:t>станет причиной отсутствия права на установление страховой пенсии</w:t>
      </w:r>
      <w:r w:rsidRPr="00384372">
        <w:rPr>
          <w:rFonts w:ascii="Times New Roman" w:hAnsi="Times New Roman" w:cs="Times New Roman"/>
          <w:sz w:val="28"/>
          <w:szCs w:val="28"/>
        </w:rPr>
        <w:t>.</w:t>
      </w:r>
    </w:p>
    <w:p w:rsidR="00866354" w:rsidRPr="00384372" w:rsidRDefault="00866354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372">
        <w:rPr>
          <w:rFonts w:ascii="Times New Roman" w:hAnsi="Times New Roman" w:cs="Times New Roman"/>
          <w:sz w:val="28"/>
          <w:szCs w:val="28"/>
        </w:rPr>
        <w:t xml:space="preserve">Соглашаясь на зарплату в конверте, вы лишаете себя не только будущей пенсии, но и прав социальной защиты: нет гарантий оплаты отпуска, </w:t>
      </w:r>
      <w:r w:rsidR="007E48D7">
        <w:rPr>
          <w:rFonts w:ascii="Times New Roman" w:hAnsi="Times New Roman" w:cs="Times New Roman"/>
          <w:sz w:val="28"/>
          <w:szCs w:val="28"/>
        </w:rPr>
        <w:t>периода</w:t>
      </w:r>
      <w:r w:rsidRPr="00384372">
        <w:rPr>
          <w:rFonts w:ascii="Times New Roman" w:hAnsi="Times New Roman" w:cs="Times New Roman"/>
          <w:sz w:val="28"/>
          <w:szCs w:val="28"/>
        </w:rPr>
        <w:t xml:space="preserve"> нетрудоспособности, в том числе </w:t>
      </w:r>
      <w:r w:rsidR="007E48D7">
        <w:rPr>
          <w:rFonts w:ascii="Times New Roman" w:hAnsi="Times New Roman" w:cs="Times New Roman"/>
          <w:sz w:val="28"/>
          <w:szCs w:val="28"/>
        </w:rPr>
        <w:t>в связи с</w:t>
      </w:r>
      <w:r w:rsidRPr="00384372">
        <w:rPr>
          <w:rFonts w:ascii="Times New Roman" w:hAnsi="Times New Roman" w:cs="Times New Roman"/>
          <w:sz w:val="28"/>
          <w:szCs w:val="28"/>
        </w:rPr>
        <w:t xml:space="preserve"> беременност</w:t>
      </w:r>
      <w:r w:rsidR="007E48D7">
        <w:rPr>
          <w:rFonts w:ascii="Times New Roman" w:hAnsi="Times New Roman" w:cs="Times New Roman"/>
          <w:sz w:val="28"/>
          <w:szCs w:val="28"/>
        </w:rPr>
        <w:t>ью</w:t>
      </w:r>
      <w:r w:rsidRPr="00384372">
        <w:rPr>
          <w:rFonts w:ascii="Times New Roman" w:hAnsi="Times New Roman" w:cs="Times New Roman"/>
          <w:sz w:val="28"/>
          <w:szCs w:val="28"/>
        </w:rPr>
        <w:t xml:space="preserve"> и рода</w:t>
      </w:r>
      <w:r w:rsidR="007E48D7">
        <w:rPr>
          <w:rFonts w:ascii="Times New Roman" w:hAnsi="Times New Roman" w:cs="Times New Roman"/>
          <w:sz w:val="28"/>
          <w:szCs w:val="28"/>
        </w:rPr>
        <w:t>ми</w:t>
      </w:r>
      <w:r w:rsidRPr="00384372">
        <w:rPr>
          <w:rFonts w:ascii="Times New Roman" w:hAnsi="Times New Roman" w:cs="Times New Roman"/>
          <w:sz w:val="28"/>
          <w:szCs w:val="28"/>
        </w:rPr>
        <w:t xml:space="preserve">, и </w:t>
      </w:r>
      <w:r w:rsidR="007E48D7">
        <w:rPr>
          <w:rFonts w:ascii="Times New Roman" w:hAnsi="Times New Roman" w:cs="Times New Roman"/>
          <w:sz w:val="28"/>
          <w:szCs w:val="28"/>
        </w:rPr>
        <w:t>т.п</w:t>
      </w:r>
      <w:r w:rsidRPr="00384372">
        <w:rPr>
          <w:rFonts w:ascii="Times New Roman" w:hAnsi="Times New Roman" w:cs="Times New Roman"/>
          <w:sz w:val="28"/>
          <w:szCs w:val="28"/>
        </w:rPr>
        <w:t>.</w:t>
      </w:r>
    </w:p>
    <w:p w:rsidR="00866354" w:rsidRPr="00384372" w:rsidRDefault="00866354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372">
        <w:rPr>
          <w:rFonts w:ascii="Times New Roman" w:hAnsi="Times New Roman" w:cs="Times New Roman"/>
          <w:sz w:val="28"/>
          <w:szCs w:val="28"/>
        </w:rPr>
        <w:t>Контролируйте Вашего работодателя – проверяйте состояние своего индив</w:t>
      </w:r>
      <w:r w:rsidR="007E48D7">
        <w:rPr>
          <w:rFonts w:ascii="Times New Roman" w:hAnsi="Times New Roman" w:cs="Times New Roman"/>
          <w:sz w:val="28"/>
          <w:szCs w:val="28"/>
        </w:rPr>
        <w:t>идуального лицевого счета в ПФР: на счете</w:t>
      </w:r>
      <w:r w:rsidRPr="00384372">
        <w:rPr>
          <w:rFonts w:ascii="Times New Roman" w:hAnsi="Times New Roman" w:cs="Times New Roman"/>
          <w:sz w:val="28"/>
          <w:szCs w:val="28"/>
        </w:rPr>
        <w:t xml:space="preserve"> фиксирует</w:t>
      </w:r>
      <w:r w:rsidR="007E48D7">
        <w:rPr>
          <w:rFonts w:ascii="Times New Roman" w:hAnsi="Times New Roman" w:cs="Times New Roman"/>
          <w:sz w:val="28"/>
          <w:szCs w:val="28"/>
        </w:rPr>
        <w:t>ся сумма страховых взносов</w:t>
      </w:r>
      <w:r w:rsidRPr="00384372">
        <w:rPr>
          <w:rFonts w:ascii="Times New Roman" w:hAnsi="Times New Roman" w:cs="Times New Roman"/>
          <w:sz w:val="28"/>
          <w:szCs w:val="28"/>
        </w:rPr>
        <w:t>, начисл</w:t>
      </w:r>
      <w:r w:rsidR="007E48D7">
        <w:rPr>
          <w:rFonts w:ascii="Times New Roman" w:hAnsi="Times New Roman" w:cs="Times New Roman"/>
          <w:sz w:val="28"/>
          <w:szCs w:val="28"/>
        </w:rPr>
        <w:t>енная</w:t>
      </w:r>
      <w:r w:rsidRPr="00384372">
        <w:rPr>
          <w:rFonts w:ascii="Times New Roman" w:hAnsi="Times New Roman" w:cs="Times New Roman"/>
          <w:sz w:val="28"/>
          <w:szCs w:val="28"/>
        </w:rPr>
        <w:t xml:space="preserve"> Ваш</w:t>
      </w:r>
      <w:r w:rsidR="007E48D7">
        <w:rPr>
          <w:rFonts w:ascii="Times New Roman" w:hAnsi="Times New Roman" w:cs="Times New Roman"/>
          <w:sz w:val="28"/>
          <w:szCs w:val="28"/>
        </w:rPr>
        <w:t>им</w:t>
      </w:r>
      <w:r w:rsidRPr="0038437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7E48D7">
        <w:rPr>
          <w:rFonts w:ascii="Times New Roman" w:hAnsi="Times New Roman" w:cs="Times New Roman"/>
          <w:sz w:val="28"/>
          <w:szCs w:val="28"/>
        </w:rPr>
        <w:t>ем</w:t>
      </w:r>
      <w:r w:rsidRPr="00384372">
        <w:rPr>
          <w:rFonts w:ascii="Times New Roman" w:hAnsi="Times New Roman" w:cs="Times New Roman"/>
          <w:sz w:val="28"/>
          <w:szCs w:val="28"/>
        </w:rPr>
        <w:t>.</w:t>
      </w:r>
    </w:p>
    <w:p w:rsidR="00866354" w:rsidRDefault="00866354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372">
        <w:rPr>
          <w:rFonts w:ascii="Times New Roman" w:hAnsi="Times New Roman" w:cs="Times New Roman"/>
          <w:sz w:val="28"/>
          <w:szCs w:val="28"/>
        </w:rPr>
        <w:t>Удобнее всего проверить состояние индивидуального лицевого счета через Личный кабинет на сайте ПФР </w:t>
      </w:r>
      <w:hyperlink r:id="rId4" w:history="1">
        <w:r w:rsidRPr="00384372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384372">
        <w:rPr>
          <w:rFonts w:ascii="Times New Roman" w:hAnsi="Times New Roman" w:cs="Times New Roman"/>
          <w:sz w:val="28"/>
          <w:szCs w:val="28"/>
        </w:rPr>
        <w:t>. Можно также проверить уплату страховых взносов, обратившись за выпиской из индивидуального лицевого счёта в территориальный орган ПФР, МФЦ или</w:t>
      </w:r>
      <w:r w:rsidR="007E48D7">
        <w:rPr>
          <w:rFonts w:ascii="Times New Roman" w:hAnsi="Times New Roman" w:cs="Times New Roman"/>
          <w:sz w:val="28"/>
          <w:szCs w:val="28"/>
        </w:rPr>
        <w:t>,</w:t>
      </w:r>
      <w:r w:rsidRPr="00384372">
        <w:rPr>
          <w:rFonts w:ascii="Times New Roman" w:hAnsi="Times New Roman" w:cs="Times New Roman"/>
          <w:sz w:val="28"/>
          <w:szCs w:val="28"/>
        </w:rPr>
        <w:t xml:space="preserve"> запросив выписку через Единый портал государственных услуг.</w:t>
      </w:r>
    </w:p>
    <w:p w:rsidR="004177FF" w:rsidRPr="00384372" w:rsidRDefault="004177FF" w:rsidP="003843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D00" w:rsidRPr="00C821AC" w:rsidRDefault="00D63D00" w:rsidP="00D63D0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D63D00" w:rsidRPr="00C821AC" w:rsidRDefault="00D63D00" w:rsidP="00D63D0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D63D00" w:rsidRPr="00C821AC" w:rsidRDefault="00D63D00" w:rsidP="00D63D00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27</w:t>
      </w: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08</w:t>
      </w: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 w:rsidRPr="00C821A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D58BC" w:rsidRPr="00077C63" w:rsidRDefault="001D58BC" w:rsidP="00D63D00">
      <w:pPr>
        <w:spacing w:after="0" w:line="0" w:lineRule="atLeast"/>
        <w:jc w:val="right"/>
        <w:rPr>
          <w:b/>
          <w:i/>
        </w:rPr>
      </w:pPr>
    </w:p>
    <w:sectPr w:rsidR="001D58BC" w:rsidRPr="00077C63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B8"/>
    <w:rsid w:val="00077C63"/>
    <w:rsid w:val="001D58BC"/>
    <w:rsid w:val="003043A3"/>
    <w:rsid w:val="00317D5F"/>
    <w:rsid w:val="00353299"/>
    <w:rsid w:val="00384372"/>
    <w:rsid w:val="003A26E6"/>
    <w:rsid w:val="004177FF"/>
    <w:rsid w:val="006650F0"/>
    <w:rsid w:val="00697AE4"/>
    <w:rsid w:val="00730F10"/>
    <w:rsid w:val="007E48D7"/>
    <w:rsid w:val="00866354"/>
    <w:rsid w:val="00870AA1"/>
    <w:rsid w:val="00967851"/>
    <w:rsid w:val="00A24B49"/>
    <w:rsid w:val="00A93316"/>
    <w:rsid w:val="00B436B8"/>
    <w:rsid w:val="00B7082C"/>
    <w:rsid w:val="00D63D00"/>
    <w:rsid w:val="00E44812"/>
    <w:rsid w:val="00E632FC"/>
    <w:rsid w:val="00F05048"/>
    <w:rsid w:val="00F06876"/>
    <w:rsid w:val="00F55786"/>
    <w:rsid w:val="00F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F0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866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5</cp:revision>
  <cp:lastPrinted>2019-08-26T12:34:00Z</cp:lastPrinted>
  <dcterms:created xsi:type="dcterms:W3CDTF">2019-08-26T12:25:00Z</dcterms:created>
  <dcterms:modified xsi:type="dcterms:W3CDTF">2019-08-26T12:48:00Z</dcterms:modified>
</cp:coreProperties>
</file>