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6" w:rsidRPr="009749B2" w:rsidRDefault="00386786" w:rsidP="00386786">
      <w:pPr>
        <w:jc w:val="center"/>
        <w:rPr>
          <w:b/>
        </w:rPr>
      </w:pPr>
      <w:r w:rsidRPr="009749B2">
        <w:rPr>
          <w:b/>
        </w:rPr>
        <w:t>ИНФОРМАЦИОННОЕ СООБЩЕНИЕ</w:t>
      </w:r>
    </w:p>
    <w:p w:rsidR="00386786" w:rsidRPr="009749B2" w:rsidRDefault="00386786" w:rsidP="00386786">
      <w:pPr>
        <w:jc w:val="center"/>
        <w:rPr>
          <w:b/>
        </w:rPr>
      </w:pPr>
      <w:r w:rsidRPr="009749B2">
        <w:rPr>
          <w:b/>
        </w:rPr>
        <w:t>о заседании Совета народных депутатов</w:t>
      </w:r>
    </w:p>
    <w:p w:rsidR="00386786" w:rsidRPr="009749B2" w:rsidRDefault="00386786" w:rsidP="00386786">
      <w:pPr>
        <w:jc w:val="center"/>
        <w:rPr>
          <w:b/>
        </w:rPr>
      </w:pPr>
      <w:r w:rsidRPr="009749B2">
        <w:rPr>
          <w:b/>
        </w:rPr>
        <w:t>муниципального образования «Красногвардейский район»</w:t>
      </w:r>
    </w:p>
    <w:p w:rsidR="00386786" w:rsidRPr="001D69F9" w:rsidRDefault="00386786" w:rsidP="00386786">
      <w:pPr>
        <w:ind w:firstLine="709"/>
        <w:jc w:val="both"/>
        <w:rPr>
          <w:sz w:val="22"/>
          <w:szCs w:val="22"/>
        </w:rPr>
      </w:pPr>
    </w:p>
    <w:p w:rsidR="00386786" w:rsidRPr="00EB6432" w:rsidRDefault="005A6499" w:rsidP="00386786">
      <w:pPr>
        <w:ind w:firstLine="709"/>
        <w:jc w:val="both"/>
      </w:pPr>
      <w:r>
        <w:rPr>
          <w:b/>
        </w:rPr>
        <w:t>27 марта</w:t>
      </w:r>
      <w:r w:rsidR="008C3AB8">
        <w:rPr>
          <w:b/>
        </w:rPr>
        <w:t xml:space="preserve"> 2020</w:t>
      </w:r>
      <w:r w:rsidR="00386786" w:rsidRPr="00EB6432">
        <w:rPr>
          <w:b/>
        </w:rPr>
        <w:t xml:space="preserve"> года</w:t>
      </w:r>
      <w:r w:rsidR="008C3AB8">
        <w:rPr>
          <w:b/>
        </w:rPr>
        <w:t>,</w:t>
      </w:r>
      <w:r w:rsidR="00386786" w:rsidRPr="00EB6432">
        <w:t xml:space="preserve"> в </w:t>
      </w:r>
      <w:r w:rsidR="00386786" w:rsidRPr="00EB6432">
        <w:rPr>
          <w:b/>
        </w:rPr>
        <w:t>10.00 часов</w:t>
      </w:r>
      <w:r w:rsidR="008C3AB8">
        <w:rPr>
          <w:b/>
        </w:rPr>
        <w:t>,</w:t>
      </w:r>
      <w:r w:rsidR="00386786" w:rsidRPr="00EB6432">
        <w:t xml:space="preserve"> в зале заседаний администрации муниципального образования «Красногвардейский район» состоится </w:t>
      </w:r>
      <w:r>
        <w:rPr>
          <w:b/>
        </w:rPr>
        <w:t>33</w:t>
      </w:r>
      <w:r w:rsidR="00386786" w:rsidRPr="00EB6432">
        <w:rPr>
          <w:b/>
        </w:rPr>
        <w:t>-я</w:t>
      </w:r>
      <w:r w:rsidR="00386786" w:rsidRPr="00EB6432">
        <w:t xml:space="preserve"> сессия Совета народных депутатов муниципального образования «Красногвардейский район» четвертого созыва.</w:t>
      </w:r>
    </w:p>
    <w:p w:rsidR="00386786" w:rsidRPr="00EB6432" w:rsidRDefault="00386786" w:rsidP="00386786">
      <w:pPr>
        <w:ind w:firstLine="709"/>
        <w:jc w:val="both"/>
      </w:pPr>
      <w:r w:rsidRPr="00EB6432">
        <w:t>В повестку дня сессии включены следующие вопросы:</w:t>
      </w:r>
    </w:p>
    <w:p w:rsidR="005A6499" w:rsidRPr="005A6499" w:rsidRDefault="005A6499" w:rsidP="005A6499">
      <w:pPr>
        <w:ind w:firstLine="708"/>
        <w:jc w:val="both"/>
      </w:pPr>
      <w:r>
        <w:t>1</w:t>
      </w:r>
      <w:r w:rsidRPr="005A6499">
        <w:t>.</w:t>
      </w:r>
      <w:r w:rsidRPr="005A6499">
        <w:rPr>
          <w:b/>
        </w:rPr>
        <w:t xml:space="preserve"> </w:t>
      </w:r>
      <w:r w:rsidRPr="005A6499">
        <w:t>О внесении изменений и дополнений в Устав муниципального образования «Красногвардейский район».</w:t>
      </w:r>
    </w:p>
    <w:p w:rsidR="005A6499" w:rsidRPr="005A6499" w:rsidRDefault="005A6499" w:rsidP="005A6499">
      <w:pPr>
        <w:ind w:firstLine="708"/>
        <w:jc w:val="both"/>
      </w:pPr>
      <w:r>
        <w:t>2</w:t>
      </w:r>
      <w:r w:rsidRPr="005A6499">
        <w:t>. О внесении изменений и дополнений в Регламент Совета народных депутатов муниципального образования «Красногвардейский район».</w:t>
      </w:r>
    </w:p>
    <w:p w:rsidR="005A6499" w:rsidRPr="005A6499" w:rsidRDefault="005A6499" w:rsidP="005A6499">
      <w:pPr>
        <w:jc w:val="both"/>
      </w:pPr>
      <w:r w:rsidRPr="005A6499">
        <w:tab/>
      </w:r>
      <w:r>
        <w:t>3</w:t>
      </w:r>
      <w:r w:rsidRPr="005A6499">
        <w:t>. О внесении изменения в Положение о порядке установления и выплаты пенсии за выслугу лет в муниципальном образовании «Красногвардейский район».</w:t>
      </w:r>
    </w:p>
    <w:p w:rsidR="005A6499" w:rsidRPr="005A6499" w:rsidRDefault="005A6499" w:rsidP="005A6499">
      <w:pPr>
        <w:jc w:val="both"/>
      </w:pPr>
      <w:r w:rsidRPr="005A6499">
        <w:tab/>
      </w:r>
      <w:r>
        <w:t>4</w:t>
      </w:r>
      <w:r w:rsidRPr="005A6499">
        <w:t>.</w:t>
      </w:r>
      <w:r w:rsidRPr="005A649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A6499">
        <w:t>О внесении дополнений в Порядок освобождения от должности лиц, замещающих муниципальные должности в органах местного самоуправления муниципального образования «Красногвардейский район», в связи с утратой доверия.</w:t>
      </w:r>
    </w:p>
    <w:p w:rsidR="005A6499" w:rsidRPr="005A6499" w:rsidRDefault="005A6499" w:rsidP="005A6499">
      <w:pPr>
        <w:ind w:firstLine="708"/>
        <w:jc w:val="both"/>
      </w:pPr>
      <w:r>
        <w:t>5</w:t>
      </w:r>
      <w:r w:rsidRPr="005A6499">
        <w:t>. О внесении изменений в решение Совета народных депутатов муниципального образования «Красногвардейский район» от 20.04.2012 г. № 02 «О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интересов» (5 минут).</w:t>
      </w:r>
    </w:p>
    <w:p w:rsidR="005A6499" w:rsidRPr="005A6499" w:rsidRDefault="005A6499" w:rsidP="005A6499">
      <w:pPr>
        <w:ind w:firstLine="708"/>
        <w:jc w:val="both"/>
      </w:pPr>
      <w:r>
        <w:t>6</w:t>
      </w:r>
      <w:r w:rsidRPr="005A6499">
        <w:t>. О внесении изменений в решение Совета народных депутатов муниципального образования «Красногвардейский район» от 18.11.2011 г. № 684 «Об утверждении Порядка рассмотрения кандидатуры на должность председателя контрольно-ревизионной комиссии  муниципального образования «Красногвардейский район».</w:t>
      </w:r>
    </w:p>
    <w:p w:rsidR="005A6499" w:rsidRPr="005A6499" w:rsidRDefault="005A6499" w:rsidP="005A6499">
      <w:pPr>
        <w:ind w:firstLine="709"/>
        <w:jc w:val="both"/>
      </w:pPr>
      <w:r>
        <w:t>7</w:t>
      </w:r>
      <w:r w:rsidRPr="005A6499">
        <w:t>. О внесении изменений в решение Совета народных депутатов муниципального образования «Красногвардейский район» от 19.10.2018 г. № 55 «О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интересов».</w:t>
      </w:r>
      <w:bookmarkStart w:id="0" w:name="_GoBack"/>
      <w:bookmarkEnd w:id="0"/>
    </w:p>
    <w:p w:rsidR="005A6499" w:rsidRPr="005A6499" w:rsidRDefault="005A6499" w:rsidP="005A6499">
      <w:pPr>
        <w:ind w:firstLine="709"/>
        <w:jc w:val="both"/>
      </w:pPr>
      <w:r>
        <w:t>8</w:t>
      </w:r>
      <w:r w:rsidRPr="005A6499">
        <w:t>.</w:t>
      </w:r>
      <w:r w:rsidRPr="005A649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A6499">
        <w:t>О внесении изменения в Порядок проведения антикоррупционной экспертизы нормативных правовых актов (проектов нормативных правовых актов) Совета народных депутатов муниципального образования «Красногвардейский район».</w:t>
      </w:r>
    </w:p>
    <w:p w:rsidR="005A6499" w:rsidRPr="005A6499" w:rsidRDefault="005A6499" w:rsidP="005A6499">
      <w:pPr>
        <w:jc w:val="both"/>
      </w:pPr>
      <w:r w:rsidRPr="005A6499">
        <w:tab/>
      </w:r>
      <w:r>
        <w:t>9</w:t>
      </w:r>
      <w:r w:rsidRPr="005A6499">
        <w:t xml:space="preserve">. О ходатайстве на награждение Почетной грамотой Государственного Совета – </w:t>
      </w:r>
      <w:proofErr w:type="spellStart"/>
      <w:r w:rsidRPr="005A6499">
        <w:t>Хасэ</w:t>
      </w:r>
      <w:proofErr w:type="spellEnd"/>
      <w:r w:rsidRPr="005A6499">
        <w:t xml:space="preserve"> Республики Адыгея </w:t>
      </w:r>
      <w:proofErr w:type="spellStart"/>
      <w:r w:rsidRPr="005A6499">
        <w:t>Кутлиметовой</w:t>
      </w:r>
      <w:proofErr w:type="spellEnd"/>
      <w:r w:rsidRPr="005A6499">
        <w:t xml:space="preserve"> </w:t>
      </w:r>
      <w:proofErr w:type="spellStart"/>
      <w:r w:rsidRPr="005A6499">
        <w:t>Харет</w:t>
      </w:r>
      <w:proofErr w:type="spellEnd"/>
      <w:r w:rsidRPr="005A6499">
        <w:t xml:space="preserve"> </w:t>
      </w:r>
      <w:proofErr w:type="spellStart"/>
      <w:r w:rsidRPr="005A6499">
        <w:t>Шабановны</w:t>
      </w:r>
      <w:proofErr w:type="spellEnd"/>
      <w:r w:rsidRPr="005A6499">
        <w:t>.</w:t>
      </w:r>
    </w:p>
    <w:p w:rsidR="005A6499" w:rsidRPr="005A6499" w:rsidRDefault="005A6499" w:rsidP="005A6499">
      <w:pPr>
        <w:ind w:firstLine="708"/>
        <w:jc w:val="both"/>
      </w:pPr>
      <w:r>
        <w:t>10</w:t>
      </w:r>
      <w:r w:rsidRPr="005A6499">
        <w:t xml:space="preserve">. О ходатайстве на награждение Почетной грамотой Государственного Совета – </w:t>
      </w:r>
      <w:proofErr w:type="spellStart"/>
      <w:r w:rsidRPr="005A6499">
        <w:t>Хасэ</w:t>
      </w:r>
      <w:proofErr w:type="spellEnd"/>
      <w:r w:rsidRPr="005A6499">
        <w:t xml:space="preserve"> Республики Адыгея </w:t>
      </w:r>
      <w:proofErr w:type="spellStart"/>
      <w:r>
        <w:t>Симболетовой</w:t>
      </w:r>
      <w:proofErr w:type="spellEnd"/>
      <w:r>
        <w:t xml:space="preserve"> </w:t>
      </w:r>
      <w:proofErr w:type="spellStart"/>
      <w:r>
        <w:t>Мерем</w:t>
      </w:r>
      <w:proofErr w:type="spellEnd"/>
      <w:r>
        <w:t xml:space="preserve"> </w:t>
      </w:r>
      <w:proofErr w:type="spellStart"/>
      <w:r>
        <w:t>Зухировны</w:t>
      </w:r>
      <w:proofErr w:type="spellEnd"/>
      <w:r w:rsidRPr="005A6499">
        <w:t>.</w:t>
      </w:r>
    </w:p>
    <w:p w:rsidR="00386786" w:rsidRPr="00EB6432" w:rsidRDefault="00386786" w:rsidP="00386786">
      <w:pPr>
        <w:ind w:firstLine="709"/>
        <w:jc w:val="both"/>
      </w:pPr>
      <w:r w:rsidRPr="00EB6432">
        <w:t>Регистрация депутатов и приглашенных начинается с 9 часов 30 минут.</w:t>
      </w:r>
    </w:p>
    <w:p w:rsidR="00386786" w:rsidRPr="00EB6432" w:rsidRDefault="00386786" w:rsidP="00386786">
      <w:pPr>
        <w:ind w:firstLine="709"/>
        <w:jc w:val="both"/>
      </w:pPr>
      <w:r w:rsidRPr="00EB6432"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изъявившие желание присутствовать на заседании Совета народных депутатов, должны зарегистрироваться по телефону организационно-правового отдела (5-32-52). Регистрация завершается в 17.00 часов </w:t>
      </w:r>
      <w:r w:rsidR="005A6499">
        <w:t>25 марта</w:t>
      </w:r>
      <w:r w:rsidRPr="00EB6432">
        <w:t xml:space="preserve"> </w:t>
      </w:r>
      <w:r w:rsidR="008C3AB8">
        <w:t>2020</w:t>
      </w:r>
      <w:r w:rsidRPr="00EB6432">
        <w:t xml:space="preserve"> года.</w:t>
      </w:r>
    </w:p>
    <w:p w:rsidR="00386786" w:rsidRPr="001D69F9" w:rsidRDefault="00386786" w:rsidP="00386786">
      <w:pPr>
        <w:ind w:firstLine="709"/>
        <w:jc w:val="both"/>
        <w:rPr>
          <w:sz w:val="22"/>
          <w:szCs w:val="22"/>
        </w:rPr>
      </w:pPr>
    </w:p>
    <w:p w:rsidR="00386786" w:rsidRPr="00810BD2" w:rsidRDefault="00386786" w:rsidP="00386786">
      <w:pPr>
        <w:ind w:firstLine="709"/>
        <w:jc w:val="both"/>
        <w:rPr>
          <w:szCs w:val="22"/>
        </w:rPr>
      </w:pPr>
    </w:p>
    <w:p w:rsidR="00386786" w:rsidRPr="00810BD2" w:rsidRDefault="00386786" w:rsidP="00386786">
      <w:pPr>
        <w:jc w:val="both"/>
        <w:rPr>
          <w:szCs w:val="22"/>
        </w:rPr>
      </w:pPr>
      <w:r w:rsidRPr="00810BD2">
        <w:rPr>
          <w:b/>
          <w:szCs w:val="22"/>
        </w:rPr>
        <w:t xml:space="preserve">Председатель                                                                                                </w:t>
      </w:r>
      <w:r w:rsidR="00C46743" w:rsidRPr="00810BD2">
        <w:rPr>
          <w:b/>
          <w:szCs w:val="22"/>
        </w:rPr>
        <w:t xml:space="preserve">    </w:t>
      </w:r>
      <w:r w:rsidRPr="00810BD2">
        <w:rPr>
          <w:b/>
          <w:szCs w:val="22"/>
        </w:rPr>
        <w:t>А.В.</w:t>
      </w:r>
      <w:r w:rsidR="008C3AB8" w:rsidRPr="00810BD2">
        <w:rPr>
          <w:b/>
          <w:szCs w:val="22"/>
        </w:rPr>
        <w:t xml:space="preserve"> </w:t>
      </w:r>
      <w:r w:rsidRPr="00810BD2">
        <w:rPr>
          <w:b/>
          <w:szCs w:val="22"/>
        </w:rPr>
        <w:t>Выставкина</w:t>
      </w:r>
    </w:p>
    <w:p w:rsidR="00F955B4" w:rsidRDefault="008C3AB8">
      <w:r>
        <w:t xml:space="preserve"> </w:t>
      </w:r>
    </w:p>
    <w:sectPr w:rsidR="00F955B4" w:rsidSect="009749B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6"/>
    <w:rsid w:val="0003251A"/>
    <w:rsid w:val="00386786"/>
    <w:rsid w:val="00442942"/>
    <w:rsid w:val="0046462A"/>
    <w:rsid w:val="005A6499"/>
    <w:rsid w:val="007348B5"/>
    <w:rsid w:val="00764FE4"/>
    <w:rsid w:val="007A7D7D"/>
    <w:rsid w:val="007B0382"/>
    <w:rsid w:val="00810BD2"/>
    <w:rsid w:val="00825D73"/>
    <w:rsid w:val="008941F0"/>
    <w:rsid w:val="008A5E4C"/>
    <w:rsid w:val="008C3AB8"/>
    <w:rsid w:val="009749B2"/>
    <w:rsid w:val="009F0B4A"/>
    <w:rsid w:val="00A54C2D"/>
    <w:rsid w:val="00C46168"/>
    <w:rsid w:val="00C46743"/>
    <w:rsid w:val="00CF0B06"/>
    <w:rsid w:val="00D34330"/>
    <w:rsid w:val="00DB6CDE"/>
    <w:rsid w:val="00E93B16"/>
    <w:rsid w:val="00E94EB7"/>
    <w:rsid w:val="00EB6432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3</cp:revision>
  <cp:lastPrinted>2020-01-20T05:57:00Z</cp:lastPrinted>
  <dcterms:created xsi:type="dcterms:W3CDTF">2020-03-17T11:02:00Z</dcterms:created>
  <dcterms:modified xsi:type="dcterms:W3CDTF">2020-03-17T11:04:00Z</dcterms:modified>
</cp:coreProperties>
</file>